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453C20" w14:textId="77777777" w:rsidR="0067339F" w:rsidRDefault="0067339F" w:rsidP="005A2CA7">
      <w:pPr>
        <w:spacing w:after="0"/>
        <w:jc w:val="center"/>
        <w:rPr>
          <w:rFonts w:ascii="Arial Narrow" w:hAnsi="Arial Narrow" w:cs="Arial"/>
          <w:b/>
          <w:sz w:val="32"/>
          <w:szCs w:val="32"/>
          <w:lang w:val="en-US"/>
        </w:rPr>
      </w:pPr>
    </w:p>
    <w:p w14:paraId="29422E5B" w14:textId="2AC754CE" w:rsidR="005B5933" w:rsidRPr="0067339F" w:rsidRDefault="00A42313" w:rsidP="005A2CA7">
      <w:pPr>
        <w:spacing w:after="0"/>
        <w:jc w:val="center"/>
        <w:rPr>
          <w:rFonts w:ascii="Arial Narrow" w:hAnsi="Arial Narrow" w:cs="Arial"/>
          <w:b/>
          <w:sz w:val="32"/>
          <w:szCs w:val="32"/>
        </w:rPr>
      </w:pPr>
      <w:r>
        <w:rPr>
          <w:rFonts w:ascii="Arial Narrow" w:hAnsi="Arial Narrow" w:cs="Arial"/>
          <w:b/>
          <w:sz w:val="32"/>
          <w:szCs w:val="32"/>
          <w:lang w:val="en-US"/>
        </w:rPr>
        <w:t xml:space="preserve">ADENDUM </w:t>
      </w:r>
      <w:r w:rsidR="005B5933" w:rsidRPr="0067339F">
        <w:rPr>
          <w:rFonts w:ascii="Arial Narrow" w:hAnsi="Arial Narrow" w:cs="Arial"/>
          <w:b/>
          <w:sz w:val="32"/>
          <w:szCs w:val="32"/>
        </w:rPr>
        <w:t xml:space="preserve">KERANGKA ACUAN KERJA (KAK) </w:t>
      </w:r>
    </w:p>
    <w:p w14:paraId="6AF934B2" w14:textId="77777777" w:rsidR="00C26B07" w:rsidRPr="0067339F" w:rsidRDefault="005B5933" w:rsidP="00C26B07">
      <w:pPr>
        <w:spacing w:after="0"/>
        <w:jc w:val="center"/>
        <w:rPr>
          <w:rFonts w:ascii="Arial Narrow" w:hAnsi="Arial Narrow" w:cs="Arial"/>
          <w:b/>
          <w:sz w:val="32"/>
          <w:szCs w:val="32"/>
          <w:lang w:val="en-US"/>
        </w:rPr>
      </w:pPr>
      <w:r w:rsidRPr="0067339F">
        <w:rPr>
          <w:rFonts w:ascii="Arial Narrow" w:hAnsi="Arial Narrow" w:cs="Arial"/>
          <w:b/>
          <w:sz w:val="32"/>
          <w:szCs w:val="32"/>
        </w:rPr>
        <w:t xml:space="preserve">PENGADAAN BARANG JASA </w:t>
      </w:r>
      <w:r w:rsidR="00C26B07" w:rsidRPr="0067339F">
        <w:rPr>
          <w:rFonts w:ascii="Arial Narrow" w:hAnsi="Arial Narrow" w:cs="Arial"/>
          <w:b/>
          <w:sz w:val="32"/>
          <w:szCs w:val="32"/>
        </w:rPr>
        <w:t>DINAS PE</w:t>
      </w:r>
      <w:r w:rsidR="00CF438F" w:rsidRPr="0067339F">
        <w:rPr>
          <w:rFonts w:ascii="Arial Narrow" w:hAnsi="Arial Narrow" w:cs="Arial"/>
          <w:b/>
          <w:sz w:val="32"/>
          <w:szCs w:val="32"/>
          <w:lang w:val="en-US"/>
        </w:rPr>
        <w:t>RIKANAN</w:t>
      </w:r>
    </w:p>
    <w:p w14:paraId="7567701F" w14:textId="77777777" w:rsidR="005B5933" w:rsidRPr="0067339F" w:rsidRDefault="005B5933" w:rsidP="00C26B07">
      <w:pPr>
        <w:spacing w:after="0"/>
        <w:jc w:val="center"/>
        <w:rPr>
          <w:rFonts w:ascii="Arial Narrow" w:hAnsi="Arial Narrow" w:cs="Arial"/>
          <w:b/>
          <w:sz w:val="32"/>
          <w:szCs w:val="32"/>
          <w:lang w:val="en-US"/>
        </w:rPr>
      </w:pPr>
      <w:r w:rsidRPr="0067339F">
        <w:rPr>
          <w:rFonts w:ascii="Arial Narrow" w:hAnsi="Arial Narrow" w:cs="Arial"/>
          <w:b/>
          <w:sz w:val="32"/>
          <w:szCs w:val="32"/>
        </w:rPr>
        <w:t>PEMERINTAH</w:t>
      </w:r>
      <w:r w:rsidR="00BF3AF9" w:rsidRPr="0067339F">
        <w:rPr>
          <w:rFonts w:ascii="Arial Narrow" w:hAnsi="Arial Narrow" w:cs="Arial"/>
          <w:b/>
          <w:sz w:val="32"/>
          <w:szCs w:val="32"/>
          <w:lang w:val="en-US"/>
        </w:rPr>
        <w:t xml:space="preserve"> </w:t>
      </w:r>
      <w:r w:rsidR="00B01D9F" w:rsidRPr="0067339F">
        <w:rPr>
          <w:rFonts w:ascii="Arial Narrow" w:hAnsi="Arial Narrow" w:cs="Arial"/>
          <w:b/>
          <w:sz w:val="32"/>
          <w:szCs w:val="32"/>
          <w:lang w:val="en-US"/>
        </w:rPr>
        <w:t>KABUPATEN MAMBERAMO RAYA</w:t>
      </w:r>
    </w:p>
    <w:p w14:paraId="1C453EFD" w14:textId="77777777" w:rsidR="00173B83" w:rsidRPr="0067339F" w:rsidRDefault="00CF438F" w:rsidP="005A2CA7">
      <w:pPr>
        <w:spacing w:after="0"/>
        <w:jc w:val="center"/>
        <w:rPr>
          <w:rFonts w:ascii="Arial Narrow" w:hAnsi="Arial Narrow" w:cs="Arial"/>
          <w:b/>
          <w:sz w:val="32"/>
          <w:szCs w:val="32"/>
          <w:lang w:val="en-US"/>
        </w:rPr>
      </w:pPr>
      <w:r w:rsidRPr="0067339F">
        <w:rPr>
          <w:rFonts w:ascii="Arial Narrow" w:hAnsi="Arial Narrow" w:cs="Arial"/>
          <w:b/>
          <w:sz w:val="32"/>
          <w:szCs w:val="32"/>
          <w:lang w:val="en-US"/>
        </w:rPr>
        <w:t>PROGRAM PENGEMBANGAN PERIKANAN TANGKAP</w:t>
      </w:r>
    </w:p>
    <w:p w14:paraId="278E2EC7" w14:textId="77777777" w:rsidR="00A6700D" w:rsidRPr="0067339F" w:rsidRDefault="00A6700D" w:rsidP="005A2CA7">
      <w:pPr>
        <w:spacing w:after="0"/>
        <w:jc w:val="center"/>
        <w:rPr>
          <w:rFonts w:ascii="Arial Narrow" w:hAnsi="Arial Narrow" w:cs="Arial"/>
          <w:b/>
          <w:lang w:val="en-US"/>
        </w:rPr>
      </w:pPr>
    </w:p>
    <w:p w14:paraId="14A54AFB" w14:textId="77777777" w:rsidR="00A6700D" w:rsidRDefault="00A6700D" w:rsidP="005A2CA7">
      <w:pPr>
        <w:spacing w:after="0"/>
        <w:jc w:val="center"/>
        <w:rPr>
          <w:rFonts w:ascii="Arial Narrow" w:hAnsi="Arial Narrow" w:cs="Arial"/>
          <w:b/>
          <w:lang w:val="en-US"/>
        </w:rPr>
      </w:pPr>
    </w:p>
    <w:p w14:paraId="0C559D84" w14:textId="77777777" w:rsidR="0067339F" w:rsidRDefault="0067339F" w:rsidP="005A2CA7">
      <w:pPr>
        <w:spacing w:after="0"/>
        <w:jc w:val="center"/>
        <w:rPr>
          <w:rFonts w:ascii="Arial Narrow" w:hAnsi="Arial Narrow" w:cs="Arial"/>
          <w:b/>
          <w:lang w:val="en-US"/>
        </w:rPr>
      </w:pPr>
    </w:p>
    <w:p w14:paraId="4B889417" w14:textId="77777777" w:rsidR="0067339F" w:rsidRPr="0067339F" w:rsidRDefault="0067339F" w:rsidP="005A2CA7">
      <w:pPr>
        <w:spacing w:after="0"/>
        <w:jc w:val="center"/>
        <w:rPr>
          <w:rFonts w:ascii="Arial Narrow" w:hAnsi="Arial Narrow" w:cs="Arial"/>
          <w:b/>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2"/>
        <w:gridCol w:w="296"/>
        <w:gridCol w:w="5715"/>
      </w:tblGrid>
      <w:tr w:rsidR="00A6700D" w:rsidRPr="0067339F" w14:paraId="0AF12584" w14:textId="77777777" w:rsidTr="004E2212">
        <w:tc>
          <w:tcPr>
            <w:tcW w:w="3232" w:type="dxa"/>
          </w:tcPr>
          <w:p w14:paraId="243A4BFD" w14:textId="77777777" w:rsidR="00A6700D" w:rsidRPr="0067339F" w:rsidRDefault="00A6700D" w:rsidP="00A6700D">
            <w:pPr>
              <w:rPr>
                <w:rFonts w:ascii="Arial Narrow" w:hAnsi="Arial Narrow" w:cs="Arial"/>
                <w:sz w:val="24"/>
                <w:szCs w:val="24"/>
                <w:lang w:val="en-US"/>
              </w:rPr>
            </w:pPr>
            <w:r w:rsidRPr="0067339F">
              <w:rPr>
                <w:rFonts w:ascii="Arial Narrow" w:hAnsi="Arial Narrow" w:cs="Arial"/>
                <w:sz w:val="24"/>
                <w:szCs w:val="24"/>
                <w:lang w:val="en-US"/>
              </w:rPr>
              <w:t>Unit Organisasi</w:t>
            </w:r>
            <w:r w:rsidR="00176233" w:rsidRPr="0067339F">
              <w:rPr>
                <w:rFonts w:ascii="Arial Narrow" w:hAnsi="Arial Narrow" w:cs="Arial"/>
                <w:sz w:val="24"/>
                <w:szCs w:val="24"/>
                <w:lang w:val="en-US"/>
              </w:rPr>
              <w:t>/OPD</w:t>
            </w:r>
          </w:p>
        </w:tc>
        <w:tc>
          <w:tcPr>
            <w:tcW w:w="296" w:type="dxa"/>
          </w:tcPr>
          <w:p w14:paraId="6B81E35A" w14:textId="77777777" w:rsidR="00A6700D" w:rsidRPr="0067339F" w:rsidRDefault="00A6700D" w:rsidP="00A6700D">
            <w:pPr>
              <w:jc w:val="center"/>
              <w:rPr>
                <w:rFonts w:ascii="Arial Narrow" w:hAnsi="Arial Narrow" w:cs="Arial"/>
                <w:sz w:val="24"/>
                <w:szCs w:val="24"/>
                <w:lang w:val="en-US"/>
              </w:rPr>
            </w:pPr>
            <w:r w:rsidRPr="0067339F">
              <w:rPr>
                <w:rFonts w:ascii="Arial Narrow" w:hAnsi="Arial Narrow" w:cs="Arial"/>
                <w:sz w:val="24"/>
                <w:szCs w:val="24"/>
                <w:lang w:val="en-US"/>
              </w:rPr>
              <w:t>:</w:t>
            </w:r>
          </w:p>
        </w:tc>
        <w:tc>
          <w:tcPr>
            <w:tcW w:w="5715" w:type="dxa"/>
          </w:tcPr>
          <w:p w14:paraId="70FBE79B" w14:textId="77777777" w:rsidR="00A6700D" w:rsidRPr="0067339F" w:rsidRDefault="00A6700D" w:rsidP="00E406BC">
            <w:pPr>
              <w:jc w:val="both"/>
              <w:rPr>
                <w:rFonts w:ascii="Arial Narrow" w:hAnsi="Arial Narrow" w:cs="Arial"/>
                <w:sz w:val="24"/>
                <w:szCs w:val="24"/>
                <w:lang w:val="en-US"/>
              </w:rPr>
            </w:pPr>
            <w:r w:rsidRPr="0067339F">
              <w:rPr>
                <w:rFonts w:ascii="Arial Narrow" w:hAnsi="Arial Narrow" w:cs="Arial"/>
                <w:sz w:val="24"/>
                <w:szCs w:val="24"/>
                <w:lang w:val="en-US"/>
              </w:rPr>
              <w:t>Dinas</w:t>
            </w:r>
            <w:r w:rsidR="00F6749C" w:rsidRPr="0067339F">
              <w:rPr>
                <w:rFonts w:ascii="Arial Narrow" w:hAnsi="Arial Narrow" w:cs="Arial"/>
                <w:sz w:val="24"/>
                <w:szCs w:val="24"/>
                <w:lang w:val="en-US"/>
              </w:rPr>
              <w:t xml:space="preserve"> </w:t>
            </w:r>
            <w:r w:rsidRPr="0067339F">
              <w:rPr>
                <w:rFonts w:ascii="Arial Narrow" w:hAnsi="Arial Narrow" w:cs="Arial"/>
                <w:sz w:val="24"/>
                <w:szCs w:val="24"/>
                <w:lang w:val="en-US"/>
              </w:rPr>
              <w:t>Perikanan</w:t>
            </w:r>
            <w:r w:rsidR="006731C6" w:rsidRPr="0067339F">
              <w:rPr>
                <w:rFonts w:ascii="Arial Narrow" w:hAnsi="Arial Narrow" w:cs="Arial"/>
                <w:sz w:val="24"/>
                <w:szCs w:val="24"/>
                <w:lang w:val="en-US"/>
              </w:rPr>
              <w:t>.</w:t>
            </w:r>
          </w:p>
        </w:tc>
      </w:tr>
      <w:tr w:rsidR="00A6700D" w:rsidRPr="0067339F" w14:paraId="5277F3DA" w14:textId="77777777" w:rsidTr="004E2212">
        <w:tc>
          <w:tcPr>
            <w:tcW w:w="3232" w:type="dxa"/>
          </w:tcPr>
          <w:p w14:paraId="6038E456" w14:textId="77777777" w:rsidR="00A6700D" w:rsidRPr="0067339F" w:rsidRDefault="00A6700D" w:rsidP="00A6700D">
            <w:pPr>
              <w:rPr>
                <w:rFonts w:ascii="Arial Narrow" w:hAnsi="Arial Narrow" w:cs="Arial"/>
                <w:sz w:val="24"/>
                <w:szCs w:val="24"/>
                <w:lang w:val="en-US"/>
              </w:rPr>
            </w:pPr>
            <w:r w:rsidRPr="0067339F">
              <w:rPr>
                <w:rFonts w:ascii="Arial Narrow" w:hAnsi="Arial Narrow" w:cs="Arial"/>
                <w:sz w:val="24"/>
                <w:szCs w:val="24"/>
                <w:lang w:val="en-US"/>
              </w:rPr>
              <w:t>Bidang</w:t>
            </w:r>
          </w:p>
        </w:tc>
        <w:tc>
          <w:tcPr>
            <w:tcW w:w="296" w:type="dxa"/>
          </w:tcPr>
          <w:p w14:paraId="019C979B" w14:textId="77777777" w:rsidR="00A6700D" w:rsidRPr="0067339F" w:rsidRDefault="00A6700D" w:rsidP="00A6700D">
            <w:pPr>
              <w:jc w:val="center"/>
              <w:rPr>
                <w:rFonts w:ascii="Arial Narrow" w:hAnsi="Arial Narrow"/>
                <w:sz w:val="24"/>
                <w:szCs w:val="24"/>
              </w:rPr>
            </w:pPr>
            <w:r w:rsidRPr="0067339F">
              <w:rPr>
                <w:rFonts w:ascii="Arial Narrow" w:hAnsi="Arial Narrow" w:cs="Arial"/>
                <w:sz w:val="24"/>
                <w:szCs w:val="24"/>
                <w:lang w:val="en-US"/>
              </w:rPr>
              <w:t>:</w:t>
            </w:r>
          </w:p>
        </w:tc>
        <w:tc>
          <w:tcPr>
            <w:tcW w:w="5715" w:type="dxa"/>
          </w:tcPr>
          <w:p w14:paraId="6F70B90C" w14:textId="77777777" w:rsidR="00A6700D" w:rsidRPr="0067339F" w:rsidRDefault="00A6700D" w:rsidP="00E406BC">
            <w:pPr>
              <w:jc w:val="both"/>
              <w:rPr>
                <w:rFonts w:ascii="Arial Narrow" w:hAnsi="Arial Narrow" w:cs="Arial"/>
                <w:sz w:val="24"/>
                <w:szCs w:val="24"/>
                <w:lang w:val="en-US"/>
              </w:rPr>
            </w:pPr>
            <w:r w:rsidRPr="0067339F">
              <w:rPr>
                <w:rFonts w:ascii="Arial Narrow" w:hAnsi="Arial Narrow" w:cs="Arial"/>
                <w:sz w:val="24"/>
                <w:szCs w:val="24"/>
                <w:lang w:val="en-US"/>
              </w:rPr>
              <w:t>Perikanan</w:t>
            </w:r>
            <w:r w:rsidR="00F6749C" w:rsidRPr="0067339F">
              <w:rPr>
                <w:rFonts w:ascii="Arial Narrow" w:hAnsi="Arial Narrow" w:cs="Arial"/>
                <w:sz w:val="24"/>
                <w:szCs w:val="24"/>
                <w:lang w:val="en-US"/>
              </w:rPr>
              <w:t xml:space="preserve"> </w:t>
            </w:r>
            <w:r w:rsidRPr="0067339F">
              <w:rPr>
                <w:rFonts w:ascii="Arial Narrow" w:hAnsi="Arial Narrow" w:cs="Arial"/>
                <w:sz w:val="24"/>
                <w:szCs w:val="24"/>
                <w:lang w:val="en-US"/>
              </w:rPr>
              <w:t>Budidaya</w:t>
            </w:r>
            <w:r w:rsidR="006731C6" w:rsidRPr="0067339F">
              <w:rPr>
                <w:rFonts w:ascii="Arial Narrow" w:hAnsi="Arial Narrow" w:cs="Arial"/>
                <w:sz w:val="24"/>
                <w:szCs w:val="24"/>
                <w:lang w:val="en-US"/>
              </w:rPr>
              <w:t>.</w:t>
            </w:r>
          </w:p>
        </w:tc>
      </w:tr>
      <w:tr w:rsidR="00A6700D" w:rsidRPr="0067339F" w14:paraId="75DCCFF5" w14:textId="77777777" w:rsidTr="004E2212">
        <w:tc>
          <w:tcPr>
            <w:tcW w:w="3232" w:type="dxa"/>
          </w:tcPr>
          <w:p w14:paraId="5ED2C630" w14:textId="77777777" w:rsidR="00A6700D" w:rsidRPr="0067339F" w:rsidRDefault="00A6700D" w:rsidP="00A6700D">
            <w:pPr>
              <w:rPr>
                <w:rFonts w:ascii="Arial Narrow" w:hAnsi="Arial Narrow" w:cs="Arial"/>
                <w:sz w:val="24"/>
                <w:szCs w:val="24"/>
                <w:lang w:val="en-US"/>
              </w:rPr>
            </w:pPr>
            <w:r w:rsidRPr="0067339F">
              <w:rPr>
                <w:rFonts w:ascii="Arial Narrow" w:hAnsi="Arial Narrow" w:cs="Arial"/>
                <w:sz w:val="24"/>
                <w:szCs w:val="24"/>
                <w:lang w:val="en-US"/>
              </w:rPr>
              <w:t>Program</w:t>
            </w:r>
          </w:p>
        </w:tc>
        <w:tc>
          <w:tcPr>
            <w:tcW w:w="296" w:type="dxa"/>
          </w:tcPr>
          <w:p w14:paraId="570A1107" w14:textId="77777777" w:rsidR="00A6700D" w:rsidRPr="0067339F" w:rsidRDefault="00A6700D" w:rsidP="00A6700D">
            <w:pPr>
              <w:jc w:val="center"/>
              <w:rPr>
                <w:rFonts w:ascii="Arial Narrow" w:hAnsi="Arial Narrow"/>
                <w:sz w:val="24"/>
                <w:szCs w:val="24"/>
              </w:rPr>
            </w:pPr>
            <w:r w:rsidRPr="0067339F">
              <w:rPr>
                <w:rFonts w:ascii="Arial Narrow" w:hAnsi="Arial Narrow" w:cs="Arial"/>
                <w:sz w:val="24"/>
                <w:szCs w:val="24"/>
                <w:lang w:val="en-US"/>
              </w:rPr>
              <w:t>:</w:t>
            </w:r>
          </w:p>
        </w:tc>
        <w:tc>
          <w:tcPr>
            <w:tcW w:w="5715" w:type="dxa"/>
          </w:tcPr>
          <w:p w14:paraId="383C2178" w14:textId="77777777" w:rsidR="00A6700D" w:rsidRPr="0067339F" w:rsidRDefault="00A02E2D" w:rsidP="00A6700D">
            <w:pPr>
              <w:rPr>
                <w:rFonts w:ascii="Arial Narrow" w:hAnsi="Arial Narrow" w:cs="Arial"/>
                <w:sz w:val="24"/>
                <w:szCs w:val="24"/>
                <w:lang w:val="en-US"/>
              </w:rPr>
            </w:pPr>
            <w:r w:rsidRPr="0067339F">
              <w:rPr>
                <w:rFonts w:ascii="Arial Narrow" w:hAnsi="Arial Narrow" w:cs="Arial"/>
                <w:sz w:val="24"/>
                <w:szCs w:val="24"/>
                <w:lang w:val="en-US"/>
              </w:rPr>
              <w:t>Pengembangan</w:t>
            </w:r>
            <w:r w:rsidR="00F6749C" w:rsidRPr="0067339F">
              <w:rPr>
                <w:rFonts w:ascii="Arial Narrow" w:hAnsi="Arial Narrow" w:cs="Arial"/>
                <w:sz w:val="24"/>
                <w:szCs w:val="24"/>
                <w:lang w:val="en-US"/>
              </w:rPr>
              <w:t xml:space="preserve"> </w:t>
            </w:r>
            <w:r w:rsidRPr="0067339F">
              <w:rPr>
                <w:rFonts w:ascii="Arial Narrow" w:hAnsi="Arial Narrow" w:cs="Arial"/>
                <w:sz w:val="24"/>
                <w:szCs w:val="24"/>
                <w:lang w:val="en-US"/>
              </w:rPr>
              <w:t>Perikanan</w:t>
            </w:r>
            <w:r w:rsidR="00F6749C" w:rsidRPr="0067339F">
              <w:rPr>
                <w:rFonts w:ascii="Arial Narrow" w:hAnsi="Arial Narrow" w:cs="Arial"/>
                <w:sz w:val="24"/>
                <w:szCs w:val="24"/>
                <w:lang w:val="en-US"/>
              </w:rPr>
              <w:t xml:space="preserve"> </w:t>
            </w:r>
            <w:r w:rsidR="00A6700D" w:rsidRPr="0067339F">
              <w:rPr>
                <w:rFonts w:ascii="Arial Narrow" w:hAnsi="Arial Narrow" w:cs="Arial"/>
                <w:sz w:val="24"/>
                <w:szCs w:val="24"/>
                <w:lang w:val="en-US"/>
              </w:rPr>
              <w:t>Tangkap</w:t>
            </w:r>
            <w:r w:rsidR="006731C6" w:rsidRPr="0067339F">
              <w:rPr>
                <w:rFonts w:ascii="Arial Narrow" w:hAnsi="Arial Narrow" w:cs="Arial"/>
                <w:sz w:val="24"/>
                <w:szCs w:val="24"/>
                <w:lang w:val="en-US"/>
              </w:rPr>
              <w:t>.</w:t>
            </w:r>
          </w:p>
        </w:tc>
      </w:tr>
      <w:tr w:rsidR="00A6700D" w:rsidRPr="0067339F" w14:paraId="33316B09" w14:textId="77777777" w:rsidTr="004E2212">
        <w:tc>
          <w:tcPr>
            <w:tcW w:w="3232" w:type="dxa"/>
          </w:tcPr>
          <w:p w14:paraId="3322E244" w14:textId="77777777" w:rsidR="00A6700D" w:rsidRPr="0067339F" w:rsidRDefault="00A6700D" w:rsidP="00A6700D">
            <w:pPr>
              <w:rPr>
                <w:rFonts w:ascii="Arial Narrow" w:hAnsi="Arial Narrow" w:cs="Arial"/>
                <w:sz w:val="24"/>
                <w:szCs w:val="24"/>
                <w:lang w:val="en-US"/>
              </w:rPr>
            </w:pPr>
            <w:r w:rsidRPr="0067339F">
              <w:rPr>
                <w:rFonts w:ascii="Arial Narrow" w:hAnsi="Arial Narrow" w:cs="Arial"/>
                <w:sz w:val="24"/>
                <w:szCs w:val="24"/>
                <w:lang w:val="en-US"/>
              </w:rPr>
              <w:t>Kegiatan</w:t>
            </w:r>
          </w:p>
        </w:tc>
        <w:tc>
          <w:tcPr>
            <w:tcW w:w="296" w:type="dxa"/>
          </w:tcPr>
          <w:p w14:paraId="5C4F12B5" w14:textId="77777777" w:rsidR="00A6700D" w:rsidRPr="0067339F" w:rsidRDefault="00A6700D" w:rsidP="00A6700D">
            <w:pPr>
              <w:jc w:val="center"/>
              <w:rPr>
                <w:rFonts w:ascii="Arial Narrow" w:hAnsi="Arial Narrow"/>
                <w:sz w:val="24"/>
                <w:szCs w:val="24"/>
              </w:rPr>
            </w:pPr>
            <w:r w:rsidRPr="0067339F">
              <w:rPr>
                <w:rFonts w:ascii="Arial Narrow" w:hAnsi="Arial Narrow" w:cs="Arial"/>
                <w:sz w:val="24"/>
                <w:szCs w:val="24"/>
                <w:lang w:val="en-US"/>
              </w:rPr>
              <w:t>:</w:t>
            </w:r>
          </w:p>
        </w:tc>
        <w:tc>
          <w:tcPr>
            <w:tcW w:w="5715" w:type="dxa"/>
          </w:tcPr>
          <w:p w14:paraId="608D98F2" w14:textId="5F9315CC" w:rsidR="00A6700D" w:rsidRPr="0067339F" w:rsidRDefault="00D71DC0" w:rsidP="00F6749C">
            <w:pPr>
              <w:pStyle w:val="NoSpacing"/>
              <w:jc w:val="both"/>
              <w:rPr>
                <w:rFonts w:ascii="Arial Narrow" w:eastAsia="Times New Roman" w:hAnsi="Arial Narrow" w:cs="Arial"/>
                <w:sz w:val="24"/>
                <w:szCs w:val="24"/>
                <w:lang w:val="en-GB" w:eastAsia="en-GB"/>
              </w:rPr>
            </w:pPr>
            <w:r w:rsidRPr="0067339F">
              <w:rPr>
                <w:rFonts w:ascii="Arial Narrow" w:eastAsia="Times New Roman" w:hAnsi="Arial Narrow" w:cs="Arial"/>
                <w:sz w:val="24"/>
                <w:szCs w:val="24"/>
                <w:lang w:val="en-US" w:eastAsia="en-GB"/>
              </w:rPr>
              <w:t>Belanja Hibah Barang Yang Akan Diserahkan Kepada Masyarakat</w:t>
            </w:r>
            <w:r w:rsidR="00E444C3" w:rsidRPr="0067339F">
              <w:rPr>
                <w:rFonts w:ascii="Arial Narrow" w:eastAsia="Times New Roman" w:hAnsi="Arial Narrow" w:cs="Arial"/>
                <w:sz w:val="24"/>
                <w:szCs w:val="24"/>
                <w:lang w:val="en-US" w:eastAsia="en-GB"/>
              </w:rPr>
              <w:t xml:space="preserve"> </w:t>
            </w:r>
            <w:r w:rsidR="006731C6" w:rsidRPr="0067339F">
              <w:rPr>
                <w:rFonts w:ascii="Arial Narrow" w:eastAsia="Times New Roman" w:hAnsi="Arial Narrow" w:cs="Arial"/>
                <w:sz w:val="24"/>
                <w:szCs w:val="24"/>
                <w:lang w:val="en-US" w:eastAsia="en-GB"/>
              </w:rPr>
              <w:t>(DAK).</w:t>
            </w:r>
          </w:p>
        </w:tc>
      </w:tr>
      <w:tr w:rsidR="00A6700D" w:rsidRPr="0067339F" w14:paraId="0F8FE18A" w14:textId="77777777" w:rsidTr="004E2212">
        <w:tc>
          <w:tcPr>
            <w:tcW w:w="3232" w:type="dxa"/>
          </w:tcPr>
          <w:p w14:paraId="059E5510" w14:textId="77777777" w:rsidR="00A6700D" w:rsidRPr="0067339F" w:rsidRDefault="00A6700D" w:rsidP="00A6700D">
            <w:pPr>
              <w:rPr>
                <w:rFonts w:ascii="Arial Narrow" w:hAnsi="Arial Narrow" w:cs="Arial"/>
                <w:sz w:val="24"/>
                <w:szCs w:val="24"/>
                <w:lang w:val="en-US"/>
              </w:rPr>
            </w:pPr>
            <w:r w:rsidRPr="0067339F">
              <w:rPr>
                <w:rFonts w:ascii="Arial Narrow" w:hAnsi="Arial Narrow" w:cs="Arial"/>
                <w:sz w:val="24"/>
                <w:szCs w:val="24"/>
                <w:lang w:val="en-US"/>
              </w:rPr>
              <w:t>Lokasi</w:t>
            </w:r>
          </w:p>
        </w:tc>
        <w:tc>
          <w:tcPr>
            <w:tcW w:w="296" w:type="dxa"/>
          </w:tcPr>
          <w:p w14:paraId="2631F5CB" w14:textId="77777777" w:rsidR="00A6700D" w:rsidRPr="0067339F" w:rsidRDefault="00A6700D" w:rsidP="00A6700D">
            <w:pPr>
              <w:jc w:val="center"/>
              <w:rPr>
                <w:rFonts w:ascii="Arial Narrow" w:hAnsi="Arial Narrow"/>
                <w:sz w:val="24"/>
                <w:szCs w:val="24"/>
              </w:rPr>
            </w:pPr>
            <w:r w:rsidRPr="0067339F">
              <w:rPr>
                <w:rFonts w:ascii="Arial Narrow" w:hAnsi="Arial Narrow" w:cs="Arial"/>
                <w:sz w:val="24"/>
                <w:szCs w:val="24"/>
                <w:lang w:val="en-US"/>
              </w:rPr>
              <w:t>:</w:t>
            </w:r>
          </w:p>
        </w:tc>
        <w:tc>
          <w:tcPr>
            <w:tcW w:w="5715" w:type="dxa"/>
          </w:tcPr>
          <w:p w14:paraId="65AF4250" w14:textId="77777777" w:rsidR="00A6700D" w:rsidRPr="0067339F" w:rsidRDefault="00903140" w:rsidP="00A6700D">
            <w:pPr>
              <w:rPr>
                <w:rFonts w:ascii="Arial Narrow" w:hAnsi="Arial Narrow" w:cs="Arial"/>
                <w:sz w:val="24"/>
                <w:szCs w:val="24"/>
                <w:lang w:val="en-US"/>
              </w:rPr>
            </w:pPr>
            <w:r w:rsidRPr="0067339F">
              <w:rPr>
                <w:rFonts w:ascii="Arial Narrow" w:hAnsi="Arial Narrow" w:cs="Arial"/>
                <w:sz w:val="24"/>
                <w:szCs w:val="24"/>
                <w:lang w:val="en-US"/>
              </w:rPr>
              <w:t>Kabupaten Mamberamo Raya</w:t>
            </w:r>
            <w:r w:rsidR="006731C6" w:rsidRPr="0067339F">
              <w:rPr>
                <w:rFonts w:ascii="Arial Narrow" w:hAnsi="Arial Narrow" w:cs="Arial"/>
                <w:sz w:val="24"/>
                <w:szCs w:val="24"/>
                <w:lang w:val="en-US"/>
              </w:rPr>
              <w:t>.</w:t>
            </w:r>
          </w:p>
        </w:tc>
      </w:tr>
    </w:tbl>
    <w:p w14:paraId="1DCC22E2" w14:textId="77777777" w:rsidR="00A6700D" w:rsidRPr="0067339F" w:rsidRDefault="00A6700D" w:rsidP="005A2CA7">
      <w:pPr>
        <w:spacing w:after="0"/>
        <w:jc w:val="center"/>
        <w:rPr>
          <w:rFonts w:ascii="Arial Narrow" w:hAnsi="Arial Narrow" w:cs="Arial"/>
          <w:b/>
          <w:sz w:val="24"/>
          <w:szCs w:val="24"/>
          <w:lang w:val="en-US"/>
        </w:rPr>
      </w:pPr>
    </w:p>
    <w:p w14:paraId="3B62F0F9" w14:textId="77777777" w:rsidR="00A6700D" w:rsidRPr="0067339F" w:rsidRDefault="00A6700D" w:rsidP="005A2CA7">
      <w:pPr>
        <w:spacing w:after="0"/>
        <w:jc w:val="center"/>
        <w:rPr>
          <w:rFonts w:ascii="Arial Narrow" w:hAnsi="Arial Narrow" w:cs="Arial"/>
          <w:b/>
          <w:lang w:val="en-US"/>
        </w:rPr>
      </w:pPr>
    </w:p>
    <w:p w14:paraId="5DC35520" w14:textId="77777777" w:rsidR="00A6700D" w:rsidRPr="0067339F" w:rsidRDefault="00A6700D" w:rsidP="005A2CA7">
      <w:pPr>
        <w:spacing w:after="0"/>
        <w:jc w:val="center"/>
        <w:rPr>
          <w:rFonts w:ascii="Arial Narrow" w:hAnsi="Arial Narrow" w:cs="Arial"/>
          <w:b/>
          <w:lang w:val="en-US"/>
        </w:rPr>
      </w:pPr>
    </w:p>
    <w:p w14:paraId="29A59035" w14:textId="77777777" w:rsidR="00A6700D" w:rsidRPr="0067339F" w:rsidRDefault="00A6700D" w:rsidP="005A2CA7">
      <w:pPr>
        <w:spacing w:after="0"/>
        <w:jc w:val="center"/>
        <w:rPr>
          <w:rFonts w:ascii="Arial Narrow" w:hAnsi="Arial Narrow" w:cs="Arial"/>
          <w:b/>
          <w:lang w:val="en-US"/>
        </w:rPr>
      </w:pPr>
    </w:p>
    <w:p w14:paraId="4F9A0417" w14:textId="77777777" w:rsidR="00A6700D" w:rsidRPr="0067339F" w:rsidRDefault="00A6700D" w:rsidP="005A2CA7">
      <w:pPr>
        <w:spacing w:after="0"/>
        <w:jc w:val="center"/>
        <w:rPr>
          <w:rFonts w:ascii="Arial Narrow" w:hAnsi="Arial Narrow" w:cs="Arial"/>
          <w:b/>
          <w:lang w:val="en-US"/>
        </w:rPr>
      </w:pPr>
    </w:p>
    <w:p w14:paraId="629BC118" w14:textId="77777777" w:rsidR="00A6700D" w:rsidRPr="0067339F" w:rsidRDefault="00A6700D" w:rsidP="005A2CA7">
      <w:pPr>
        <w:spacing w:after="0"/>
        <w:jc w:val="center"/>
        <w:rPr>
          <w:rFonts w:ascii="Arial Narrow" w:hAnsi="Arial Narrow" w:cs="Arial"/>
          <w:b/>
          <w:lang w:val="en-US"/>
        </w:rPr>
      </w:pPr>
    </w:p>
    <w:p w14:paraId="0C4B8E4A" w14:textId="77777777" w:rsidR="00A6700D" w:rsidRPr="0067339F" w:rsidRDefault="00A6700D" w:rsidP="005A2CA7">
      <w:pPr>
        <w:spacing w:after="0"/>
        <w:jc w:val="center"/>
        <w:rPr>
          <w:rFonts w:ascii="Arial Narrow" w:hAnsi="Arial Narrow" w:cs="Arial"/>
          <w:b/>
          <w:lang w:val="en-US"/>
        </w:rPr>
      </w:pPr>
    </w:p>
    <w:p w14:paraId="499E54D2" w14:textId="77777777" w:rsidR="00A6700D" w:rsidRPr="0067339F" w:rsidRDefault="00A6700D" w:rsidP="005A2CA7">
      <w:pPr>
        <w:spacing w:after="0"/>
        <w:jc w:val="center"/>
        <w:rPr>
          <w:rFonts w:ascii="Arial Narrow" w:hAnsi="Arial Narrow" w:cs="Arial"/>
          <w:b/>
          <w:lang w:val="en-US"/>
        </w:rPr>
      </w:pPr>
    </w:p>
    <w:p w14:paraId="5A28CF02" w14:textId="77777777" w:rsidR="00A6700D" w:rsidRPr="0067339F" w:rsidRDefault="00A6700D" w:rsidP="005A2CA7">
      <w:pPr>
        <w:spacing w:after="0"/>
        <w:jc w:val="center"/>
        <w:rPr>
          <w:rFonts w:ascii="Arial Narrow" w:hAnsi="Arial Narrow" w:cs="Arial"/>
          <w:b/>
          <w:lang w:val="en-US"/>
        </w:rPr>
      </w:pPr>
    </w:p>
    <w:p w14:paraId="6A9A6DF2" w14:textId="77777777" w:rsidR="00A6700D" w:rsidRPr="0067339F" w:rsidRDefault="00A6700D" w:rsidP="005A2CA7">
      <w:pPr>
        <w:spacing w:after="0"/>
        <w:jc w:val="center"/>
        <w:rPr>
          <w:rFonts w:ascii="Arial Narrow" w:hAnsi="Arial Narrow" w:cs="Arial"/>
          <w:b/>
          <w:lang w:val="en-US"/>
        </w:rPr>
      </w:pPr>
    </w:p>
    <w:p w14:paraId="4178BE2C" w14:textId="77777777" w:rsidR="00A6700D" w:rsidRPr="0067339F" w:rsidRDefault="00A6700D" w:rsidP="005A2CA7">
      <w:pPr>
        <w:spacing w:after="0"/>
        <w:jc w:val="center"/>
        <w:rPr>
          <w:rFonts w:ascii="Arial Narrow" w:hAnsi="Arial Narrow" w:cs="Arial"/>
          <w:b/>
          <w:lang w:val="en-US"/>
        </w:rPr>
      </w:pPr>
    </w:p>
    <w:p w14:paraId="50246EFB" w14:textId="77777777" w:rsidR="00A6700D" w:rsidRPr="0067339F" w:rsidRDefault="00A6700D" w:rsidP="005A2CA7">
      <w:pPr>
        <w:spacing w:after="0"/>
        <w:jc w:val="center"/>
        <w:rPr>
          <w:rFonts w:ascii="Arial Narrow" w:hAnsi="Arial Narrow" w:cs="Arial"/>
          <w:b/>
          <w:lang w:val="en-US"/>
        </w:rPr>
      </w:pPr>
    </w:p>
    <w:p w14:paraId="20C27A96" w14:textId="77777777" w:rsidR="00A6700D" w:rsidRPr="0067339F" w:rsidRDefault="00A6700D" w:rsidP="005A2CA7">
      <w:pPr>
        <w:spacing w:after="0"/>
        <w:jc w:val="center"/>
        <w:rPr>
          <w:rFonts w:ascii="Arial Narrow" w:hAnsi="Arial Narrow" w:cs="Arial"/>
          <w:b/>
          <w:lang w:val="en-US"/>
        </w:rPr>
      </w:pPr>
    </w:p>
    <w:p w14:paraId="5FE59971" w14:textId="77777777" w:rsidR="00A6700D" w:rsidRPr="0067339F" w:rsidRDefault="00A6700D" w:rsidP="005A2CA7">
      <w:pPr>
        <w:spacing w:after="0"/>
        <w:jc w:val="center"/>
        <w:rPr>
          <w:rFonts w:ascii="Arial Narrow" w:hAnsi="Arial Narrow" w:cs="Arial"/>
          <w:b/>
          <w:lang w:val="en-US"/>
        </w:rPr>
      </w:pPr>
    </w:p>
    <w:p w14:paraId="063C72CC" w14:textId="77777777" w:rsidR="00A6700D" w:rsidRPr="0067339F" w:rsidRDefault="00A6700D" w:rsidP="005A2CA7">
      <w:pPr>
        <w:spacing w:after="0"/>
        <w:jc w:val="center"/>
        <w:rPr>
          <w:rFonts w:ascii="Arial Narrow" w:hAnsi="Arial Narrow" w:cs="Arial"/>
          <w:b/>
          <w:lang w:val="en-US"/>
        </w:rPr>
      </w:pPr>
    </w:p>
    <w:p w14:paraId="580CC16B" w14:textId="77777777" w:rsidR="00A6700D" w:rsidRPr="0067339F" w:rsidRDefault="00A6700D" w:rsidP="005A2CA7">
      <w:pPr>
        <w:spacing w:after="0"/>
        <w:jc w:val="center"/>
        <w:rPr>
          <w:rFonts w:ascii="Arial Narrow" w:hAnsi="Arial Narrow" w:cs="Arial"/>
          <w:b/>
          <w:lang w:val="en-US"/>
        </w:rPr>
      </w:pPr>
    </w:p>
    <w:p w14:paraId="7C650062" w14:textId="77777777" w:rsidR="00A6700D" w:rsidRPr="0067339F" w:rsidRDefault="00A6700D" w:rsidP="005A2CA7">
      <w:pPr>
        <w:spacing w:after="0"/>
        <w:jc w:val="center"/>
        <w:rPr>
          <w:rFonts w:ascii="Arial Narrow" w:hAnsi="Arial Narrow" w:cs="Arial"/>
          <w:b/>
          <w:lang w:val="en-US"/>
        </w:rPr>
      </w:pPr>
    </w:p>
    <w:p w14:paraId="49CC99A0" w14:textId="77777777" w:rsidR="00A6700D" w:rsidRPr="0067339F" w:rsidRDefault="00A6700D" w:rsidP="005A2CA7">
      <w:pPr>
        <w:spacing w:after="0"/>
        <w:jc w:val="center"/>
        <w:rPr>
          <w:rFonts w:ascii="Arial Narrow" w:hAnsi="Arial Narrow" w:cs="Arial"/>
          <w:b/>
          <w:lang w:val="en-US"/>
        </w:rPr>
      </w:pPr>
    </w:p>
    <w:p w14:paraId="492E69DD" w14:textId="77777777" w:rsidR="00A6700D" w:rsidRPr="0067339F" w:rsidRDefault="00A6700D" w:rsidP="005A2CA7">
      <w:pPr>
        <w:spacing w:after="0"/>
        <w:jc w:val="center"/>
        <w:rPr>
          <w:rFonts w:ascii="Arial Narrow" w:hAnsi="Arial Narrow" w:cs="Arial"/>
          <w:b/>
          <w:lang w:val="en-US"/>
        </w:rPr>
      </w:pPr>
    </w:p>
    <w:p w14:paraId="14A01BDA" w14:textId="77777777" w:rsidR="00A6700D" w:rsidRPr="0067339F" w:rsidRDefault="00A6700D" w:rsidP="005A2CA7">
      <w:pPr>
        <w:spacing w:after="0"/>
        <w:jc w:val="center"/>
        <w:rPr>
          <w:rFonts w:ascii="Arial Narrow" w:hAnsi="Arial Narrow" w:cs="Arial"/>
          <w:b/>
          <w:lang w:val="en-US"/>
        </w:rPr>
      </w:pPr>
    </w:p>
    <w:p w14:paraId="5D59487E" w14:textId="77777777" w:rsidR="00A6700D" w:rsidRPr="0067339F" w:rsidRDefault="00A6700D" w:rsidP="005A2CA7">
      <w:pPr>
        <w:spacing w:after="0"/>
        <w:jc w:val="center"/>
        <w:rPr>
          <w:rFonts w:ascii="Arial Narrow" w:hAnsi="Arial Narrow" w:cs="Arial"/>
          <w:b/>
          <w:lang w:val="en-US"/>
        </w:rPr>
      </w:pPr>
    </w:p>
    <w:p w14:paraId="453F02DC" w14:textId="77777777" w:rsidR="00C456AB" w:rsidRPr="0067339F" w:rsidRDefault="00C456AB" w:rsidP="005A2CA7">
      <w:pPr>
        <w:spacing w:after="0"/>
        <w:jc w:val="center"/>
        <w:rPr>
          <w:rFonts w:ascii="Arial Narrow" w:hAnsi="Arial Narrow" w:cs="Arial"/>
          <w:b/>
          <w:lang w:val="en-US"/>
        </w:rPr>
      </w:pPr>
    </w:p>
    <w:p w14:paraId="1D5D79C8" w14:textId="408D36B3" w:rsidR="00A6700D" w:rsidRPr="0067339F" w:rsidRDefault="00A6700D" w:rsidP="005A2CA7">
      <w:pPr>
        <w:spacing w:after="0"/>
        <w:jc w:val="center"/>
        <w:rPr>
          <w:rFonts w:ascii="Arial Narrow" w:hAnsi="Arial Narrow" w:cs="Arial"/>
          <w:b/>
          <w:lang w:val="en-US"/>
        </w:rPr>
      </w:pPr>
    </w:p>
    <w:p w14:paraId="0478367D" w14:textId="12CF1B80" w:rsidR="00366733" w:rsidRPr="0067339F" w:rsidRDefault="00366733" w:rsidP="005A2CA7">
      <w:pPr>
        <w:spacing w:after="0"/>
        <w:jc w:val="center"/>
        <w:rPr>
          <w:rFonts w:ascii="Arial Narrow" w:hAnsi="Arial Narrow" w:cs="Arial"/>
          <w:b/>
          <w:lang w:val="en-US"/>
        </w:rPr>
      </w:pPr>
    </w:p>
    <w:p w14:paraId="2E5EB8EB" w14:textId="02E8EACA" w:rsidR="00366733" w:rsidRPr="0067339F" w:rsidRDefault="00366733" w:rsidP="005A2CA7">
      <w:pPr>
        <w:spacing w:after="0"/>
        <w:jc w:val="center"/>
        <w:rPr>
          <w:rFonts w:ascii="Arial Narrow" w:hAnsi="Arial Narrow" w:cs="Arial"/>
          <w:b/>
          <w:lang w:val="en-US"/>
        </w:rPr>
      </w:pPr>
    </w:p>
    <w:p w14:paraId="3C83EB93" w14:textId="2BF135FB" w:rsidR="00366733" w:rsidRPr="0067339F" w:rsidRDefault="00366733" w:rsidP="005A2CA7">
      <w:pPr>
        <w:spacing w:after="0"/>
        <w:jc w:val="center"/>
        <w:rPr>
          <w:rFonts w:ascii="Arial Narrow" w:hAnsi="Arial Narrow" w:cs="Arial"/>
          <w:b/>
          <w:lang w:val="en-US"/>
        </w:rPr>
      </w:pPr>
    </w:p>
    <w:p w14:paraId="5FB0A4EA" w14:textId="16B390D5" w:rsidR="00366733" w:rsidRPr="0067339F" w:rsidRDefault="00366733" w:rsidP="005A2CA7">
      <w:pPr>
        <w:spacing w:after="0"/>
        <w:jc w:val="center"/>
        <w:rPr>
          <w:rFonts w:ascii="Arial Narrow" w:hAnsi="Arial Narrow" w:cs="Arial"/>
          <w:b/>
          <w:lang w:val="en-US"/>
        </w:rPr>
      </w:pPr>
      <w:r w:rsidRPr="0067339F">
        <w:rPr>
          <w:rFonts w:ascii="Arial Narrow" w:hAnsi="Arial Narrow" w:cs="Arial"/>
          <w:b/>
          <w:lang w:val="en-US"/>
        </w:rPr>
        <w:br/>
      </w:r>
    </w:p>
    <w:p w14:paraId="2615A88D" w14:textId="77777777" w:rsidR="00A6700D" w:rsidRPr="0067339F" w:rsidRDefault="00A6700D" w:rsidP="005A2CA7">
      <w:pPr>
        <w:spacing w:after="0"/>
        <w:jc w:val="center"/>
        <w:rPr>
          <w:rFonts w:ascii="Arial Narrow" w:hAnsi="Arial Narrow" w:cs="Arial"/>
          <w:b/>
          <w:lang w:val="en-US"/>
        </w:rPr>
      </w:pPr>
    </w:p>
    <w:p w14:paraId="1CC8E9D6" w14:textId="77777777" w:rsidR="0075691F" w:rsidRDefault="0075691F" w:rsidP="001E1E10">
      <w:pPr>
        <w:spacing w:before="240" w:line="360" w:lineRule="auto"/>
        <w:ind w:left="360"/>
        <w:jc w:val="center"/>
        <w:rPr>
          <w:rFonts w:ascii="Arial Narrow" w:hAnsi="Arial Narrow" w:cs="Arial"/>
          <w:b/>
          <w:u w:val="single"/>
          <w:lang w:val="en-AU"/>
        </w:rPr>
      </w:pPr>
    </w:p>
    <w:p w14:paraId="3C5F1DBF" w14:textId="77777777" w:rsidR="001E1E10" w:rsidRPr="0075691F" w:rsidRDefault="001E1E10" w:rsidP="001E1E10">
      <w:pPr>
        <w:spacing w:before="240" w:line="360" w:lineRule="auto"/>
        <w:ind w:left="360"/>
        <w:jc w:val="center"/>
        <w:rPr>
          <w:rFonts w:ascii="Arial Narrow" w:hAnsi="Arial Narrow" w:cs="Arial"/>
          <w:b/>
          <w:sz w:val="32"/>
          <w:szCs w:val="32"/>
          <w:u w:val="single"/>
          <w:lang w:val="en-AU"/>
        </w:rPr>
      </w:pPr>
      <w:r w:rsidRPr="0075691F">
        <w:rPr>
          <w:rFonts w:ascii="Arial Narrow" w:hAnsi="Arial Narrow" w:cs="Arial"/>
          <w:b/>
          <w:sz w:val="32"/>
          <w:szCs w:val="32"/>
          <w:u w:val="single"/>
          <w:lang w:val="en-AU"/>
        </w:rPr>
        <w:lastRenderedPageBreak/>
        <w:t>KERANGKA ACUAN KERJA</w:t>
      </w:r>
    </w:p>
    <w:p w14:paraId="2804F557" w14:textId="0F7C8406" w:rsidR="001E1E10" w:rsidRPr="0075691F" w:rsidRDefault="001E1E10" w:rsidP="001E1E10">
      <w:pPr>
        <w:spacing w:after="0" w:line="360" w:lineRule="auto"/>
        <w:ind w:left="357"/>
        <w:jc w:val="both"/>
        <w:rPr>
          <w:rFonts w:ascii="Arial Narrow" w:hAnsi="Arial Narrow" w:cs="Arial"/>
          <w:b/>
          <w:sz w:val="24"/>
          <w:szCs w:val="24"/>
          <w:lang w:val="en-AU"/>
        </w:rPr>
      </w:pPr>
      <w:r w:rsidRPr="0075691F">
        <w:rPr>
          <w:rFonts w:ascii="Arial Narrow" w:hAnsi="Arial Narrow" w:cs="Arial"/>
          <w:b/>
          <w:sz w:val="24"/>
          <w:szCs w:val="24"/>
          <w:lang w:val="en-AU"/>
        </w:rPr>
        <w:t>KPA</w:t>
      </w:r>
      <w:r w:rsidRPr="0075691F">
        <w:rPr>
          <w:rFonts w:ascii="Arial Narrow" w:hAnsi="Arial Narrow" w:cs="Arial"/>
          <w:b/>
          <w:sz w:val="24"/>
          <w:szCs w:val="24"/>
          <w:lang w:val="en-AU"/>
        </w:rPr>
        <w:tab/>
      </w:r>
      <w:r w:rsidRPr="0075691F">
        <w:rPr>
          <w:rFonts w:ascii="Arial Narrow" w:hAnsi="Arial Narrow" w:cs="Arial"/>
          <w:b/>
          <w:sz w:val="24"/>
          <w:szCs w:val="24"/>
          <w:lang w:val="en-AU"/>
        </w:rPr>
        <w:tab/>
      </w:r>
      <w:r w:rsidRPr="0075691F">
        <w:rPr>
          <w:rFonts w:ascii="Arial Narrow" w:hAnsi="Arial Narrow" w:cs="Arial"/>
          <w:b/>
          <w:sz w:val="24"/>
          <w:szCs w:val="24"/>
          <w:lang w:val="en-AU"/>
        </w:rPr>
        <w:tab/>
        <w:t xml:space="preserve">: </w:t>
      </w:r>
      <w:r w:rsidR="00E406BC" w:rsidRPr="0075691F">
        <w:rPr>
          <w:rFonts w:ascii="Arial Narrow" w:hAnsi="Arial Narrow" w:cs="Arial"/>
          <w:b/>
          <w:sz w:val="24"/>
          <w:szCs w:val="24"/>
          <w:lang w:val="en-AU"/>
        </w:rPr>
        <w:t xml:space="preserve"> </w:t>
      </w:r>
      <w:r w:rsidR="009D4E0F" w:rsidRPr="0075691F">
        <w:rPr>
          <w:rFonts w:ascii="Arial Narrow" w:hAnsi="Arial Narrow" w:cs="Arial"/>
          <w:b/>
          <w:sz w:val="24"/>
          <w:szCs w:val="24"/>
          <w:lang w:val="en-AU"/>
        </w:rPr>
        <w:t>EVERT S</w:t>
      </w:r>
      <w:r w:rsidR="003E1746" w:rsidRPr="0075691F">
        <w:rPr>
          <w:rFonts w:ascii="Arial Narrow" w:hAnsi="Arial Narrow" w:cs="Arial"/>
          <w:b/>
          <w:sz w:val="24"/>
          <w:szCs w:val="24"/>
          <w:lang w:val="en-AU"/>
        </w:rPr>
        <w:t>ONNY</w:t>
      </w:r>
      <w:r w:rsidR="009D4E0F" w:rsidRPr="0075691F">
        <w:rPr>
          <w:rFonts w:ascii="Arial Narrow" w:hAnsi="Arial Narrow" w:cs="Arial"/>
          <w:b/>
          <w:sz w:val="24"/>
          <w:szCs w:val="24"/>
          <w:lang w:val="en-AU"/>
        </w:rPr>
        <w:t xml:space="preserve"> MERANI, S. IK</w:t>
      </w:r>
      <w:r w:rsidR="00193206" w:rsidRPr="0075691F">
        <w:rPr>
          <w:rFonts w:ascii="Arial Narrow" w:hAnsi="Arial Narrow" w:cs="Arial"/>
          <w:b/>
          <w:sz w:val="24"/>
          <w:szCs w:val="24"/>
          <w:lang w:val="en-AU"/>
        </w:rPr>
        <w:t>.</w:t>
      </w:r>
    </w:p>
    <w:p w14:paraId="6144D2FC" w14:textId="27F9F175" w:rsidR="001E1E10" w:rsidRPr="0075691F" w:rsidRDefault="001E1E10" w:rsidP="001E1E10">
      <w:pPr>
        <w:spacing w:after="0" w:line="360" w:lineRule="auto"/>
        <w:ind w:left="357"/>
        <w:jc w:val="both"/>
        <w:rPr>
          <w:rFonts w:ascii="Arial Narrow" w:hAnsi="Arial Narrow" w:cs="Arial"/>
          <w:b/>
          <w:sz w:val="24"/>
          <w:szCs w:val="24"/>
          <w:lang w:val="en-AU"/>
        </w:rPr>
      </w:pPr>
      <w:r w:rsidRPr="0075691F">
        <w:rPr>
          <w:rFonts w:ascii="Arial Narrow" w:hAnsi="Arial Narrow" w:cs="Arial"/>
          <w:b/>
          <w:sz w:val="24"/>
          <w:szCs w:val="24"/>
          <w:lang w:val="en-AU"/>
        </w:rPr>
        <w:t>OPD</w:t>
      </w:r>
      <w:r w:rsidRPr="0075691F">
        <w:rPr>
          <w:rFonts w:ascii="Arial Narrow" w:hAnsi="Arial Narrow" w:cs="Arial"/>
          <w:b/>
          <w:sz w:val="24"/>
          <w:szCs w:val="24"/>
          <w:lang w:val="en-AU"/>
        </w:rPr>
        <w:tab/>
      </w:r>
      <w:r w:rsidRPr="0075691F">
        <w:rPr>
          <w:rFonts w:ascii="Arial Narrow" w:hAnsi="Arial Narrow" w:cs="Arial"/>
          <w:b/>
          <w:sz w:val="24"/>
          <w:szCs w:val="24"/>
          <w:lang w:val="en-AU"/>
        </w:rPr>
        <w:tab/>
      </w:r>
      <w:r w:rsidRPr="0075691F">
        <w:rPr>
          <w:rFonts w:ascii="Arial Narrow" w:hAnsi="Arial Narrow" w:cs="Arial"/>
          <w:b/>
          <w:sz w:val="24"/>
          <w:szCs w:val="24"/>
          <w:lang w:val="en-AU"/>
        </w:rPr>
        <w:tab/>
        <w:t xml:space="preserve">: </w:t>
      </w:r>
      <w:r w:rsidR="00E406BC" w:rsidRPr="0075691F">
        <w:rPr>
          <w:rFonts w:ascii="Arial Narrow" w:hAnsi="Arial Narrow" w:cs="Arial"/>
          <w:b/>
          <w:sz w:val="24"/>
          <w:szCs w:val="24"/>
          <w:lang w:val="en-AU"/>
        </w:rPr>
        <w:t xml:space="preserve"> </w:t>
      </w:r>
      <w:r w:rsidRPr="0075691F">
        <w:rPr>
          <w:rFonts w:ascii="Arial Narrow" w:hAnsi="Arial Narrow" w:cs="Arial"/>
          <w:b/>
          <w:sz w:val="24"/>
          <w:szCs w:val="24"/>
          <w:lang w:val="en-AU"/>
        </w:rPr>
        <w:t>DINAS PERIKANAN KABUPATEN MAMBERAMO RAYA</w:t>
      </w:r>
      <w:r w:rsidR="00193206" w:rsidRPr="0075691F">
        <w:rPr>
          <w:rFonts w:ascii="Arial Narrow" w:hAnsi="Arial Narrow" w:cs="Arial"/>
          <w:b/>
          <w:sz w:val="24"/>
          <w:szCs w:val="24"/>
          <w:lang w:val="en-AU"/>
        </w:rPr>
        <w:t>.</w:t>
      </w:r>
    </w:p>
    <w:p w14:paraId="285EF938" w14:textId="6ED34CCF" w:rsidR="001E1E10" w:rsidRPr="0075691F" w:rsidRDefault="001E1E10" w:rsidP="001E1E10">
      <w:pPr>
        <w:spacing w:after="0" w:line="360" w:lineRule="auto"/>
        <w:ind w:left="357"/>
        <w:jc w:val="both"/>
        <w:rPr>
          <w:rFonts w:ascii="Arial Narrow" w:hAnsi="Arial Narrow" w:cs="Arial"/>
          <w:b/>
          <w:sz w:val="24"/>
          <w:szCs w:val="24"/>
          <w:lang w:val="en-AU"/>
        </w:rPr>
      </w:pPr>
      <w:r w:rsidRPr="0075691F">
        <w:rPr>
          <w:rFonts w:ascii="Arial Narrow" w:hAnsi="Arial Narrow" w:cs="Arial"/>
          <w:b/>
          <w:sz w:val="24"/>
          <w:szCs w:val="24"/>
          <w:lang w:val="en-AU"/>
        </w:rPr>
        <w:t>NAMA PROGRAM</w:t>
      </w:r>
      <w:r w:rsidR="0075691F" w:rsidRPr="0075691F">
        <w:rPr>
          <w:rFonts w:ascii="Arial Narrow" w:hAnsi="Arial Narrow" w:cs="Arial"/>
          <w:b/>
          <w:sz w:val="24"/>
          <w:szCs w:val="24"/>
          <w:lang w:val="en-AU"/>
        </w:rPr>
        <w:tab/>
      </w:r>
      <w:r w:rsidRPr="0075691F">
        <w:rPr>
          <w:rFonts w:ascii="Arial Narrow" w:hAnsi="Arial Narrow" w:cs="Arial"/>
          <w:b/>
          <w:sz w:val="24"/>
          <w:szCs w:val="24"/>
          <w:lang w:val="en-AU"/>
        </w:rPr>
        <w:tab/>
        <w:t xml:space="preserve">: </w:t>
      </w:r>
      <w:r w:rsidR="00E406BC" w:rsidRPr="0075691F">
        <w:rPr>
          <w:rFonts w:ascii="Arial Narrow" w:hAnsi="Arial Narrow" w:cs="Arial"/>
          <w:b/>
          <w:sz w:val="24"/>
          <w:szCs w:val="24"/>
          <w:lang w:val="en-AU"/>
        </w:rPr>
        <w:t xml:space="preserve"> </w:t>
      </w:r>
      <w:r w:rsidRPr="0075691F">
        <w:rPr>
          <w:rFonts w:ascii="Arial Narrow" w:hAnsi="Arial Narrow" w:cs="Arial"/>
          <w:b/>
          <w:sz w:val="24"/>
          <w:szCs w:val="24"/>
          <w:lang w:val="en-AU"/>
        </w:rPr>
        <w:t>PENGEMBANGAN PERIKANAN TANGKAP</w:t>
      </w:r>
      <w:r w:rsidR="00193206" w:rsidRPr="0075691F">
        <w:rPr>
          <w:rFonts w:ascii="Arial Narrow" w:hAnsi="Arial Narrow" w:cs="Arial"/>
          <w:b/>
          <w:sz w:val="24"/>
          <w:szCs w:val="24"/>
          <w:lang w:val="en-AU"/>
        </w:rPr>
        <w:t>.</w:t>
      </w:r>
    </w:p>
    <w:p w14:paraId="4558ADCD" w14:textId="3B368335" w:rsidR="00193206" w:rsidRPr="0075691F" w:rsidRDefault="001E1E10" w:rsidP="00193206">
      <w:pPr>
        <w:spacing w:after="0" w:line="360" w:lineRule="auto"/>
        <w:ind w:left="357"/>
        <w:jc w:val="both"/>
        <w:rPr>
          <w:rFonts w:ascii="Arial Narrow" w:eastAsia="Times New Roman" w:hAnsi="Arial Narrow" w:cs="Arial"/>
          <w:b/>
          <w:sz w:val="24"/>
          <w:szCs w:val="24"/>
          <w:lang w:val="en-US" w:eastAsia="en-GB"/>
        </w:rPr>
      </w:pPr>
      <w:r w:rsidRPr="0075691F">
        <w:rPr>
          <w:rFonts w:ascii="Arial Narrow" w:hAnsi="Arial Narrow" w:cs="Arial"/>
          <w:b/>
          <w:sz w:val="24"/>
          <w:szCs w:val="24"/>
          <w:lang w:val="en-AU"/>
        </w:rPr>
        <w:t>NAMA KEGIATAN</w:t>
      </w:r>
      <w:r w:rsidRPr="0075691F">
        <w:rPr>
          <w:rFonts w:ascii="Arial Narrow" w:hAnsi="Arial Narrow" w:cs="Arial"/>
          <w:b/>
          <w:sz w:val="24"/>
          <w:szCs w:val="24"/>
          <w:lang w:val="en-AU"/>
        </w:rPr>
        <w:tab/>
      </w:r>
      <w:r w:rsidR="0075691F" w:rsidRPr="0075691F">
        <w:rPr>
          <w:rFonts w:ascii="Arial Narrow" w:hAnsi="Arial Narrow" w:cs="Arial"/>
          <w:b/>
          <w:sz w:val="24"/>
          <w:szCs w:val="24"/>
          <w:lang w:val="en-AU"/>
        </w:rPr>
        <w:tab/>
      </w:r>
      <w:r w:rsidRPr="0075691F">
        <w:rPr>
          <w:rFonts w:ascii="Arial Narrow" w:hAnsi="Arial Narrow" w:cs="Arial"/>
          <w:b/>
          <w:sz w:val="24"/>
          <w:szCs w:val="24"/>
          <w:lang w:val="en-AU"/>
        </w:rPr>
        <w:t xml:space="preserve">: </w:t>
      </w:r>
      <w:r w:rsidR="00E406BC" w:rsidRPr="0075691F">
        <w:rPr>
          <w:rFonts w:ascii="Arial Narrow" w:hAnsi="Arial Narrow" w:cs="Arial"/>
          <w:b/>
          <w:sz w:val="24"/>
          <w:szCs w:val="24"/>
          <w:lang w:val="en-AU"/>
        </w:rPr>
        <w:t xml:space="preserve"> </w:t>
      </w:r>
      <w:r w:rsidR="00193206" w:rsidRPr="0075691F">
        <w:rPr>
          <w:rFonts w:ascii="Arial Narrow" w:eastAsia="Times New Roman" w:hAnsi="Arial Narrow" w:cs="Arial"/>
          <w:b/>
          <w:sz w:val="24"/>
          <w:szCs w:val="24"/>
          <w:lang w:val="en-US" w:eastAsia="en-GB"/>
        </w:rPr>
        <w:t>BELANJA HIBAH BARANG YANG AKAN D</w:t>
      </w:r>
      <w:r w:rsidR="008D058F" w:rsidRPr="0075691F">
        <w:rPr>
          <w:rFonts w:ascii="Arial Narrow" w:eastAsia="Times New Roman" w:hAnsi="Arial Narrow" w:cs="Arial"/>
          <w:b/>
          <w:sz w:val="24"/>
          <w:szCs w:val="24"/>
          <w:lang w:val="en-US" w:eastAsia="en-GB"/>
        </w:rPr>
        <w:t>I</w:t>
      </w:r>
      <w:r w:rsidR="00193206" w:rsidRPr="0075691F">
        <w:rPr>
          <w:rFonts w:ascii="Arial Narrow" w:eastAsia="Times New Roman" w:hAnsi="Arial Narrow" w:cs="Arial"/>
          <w:b/>
          <w:sz w:val="24"/>
          <w:szCs w:val="24"/>
          <w:lang w:val="en-US" w:eastAsia="en-GB"/>
        </w:rPr>
        <w:t xml:space="preserve">SERAHKAN </w:t>
      </w:r>
    </w:p>
    <w:p w14:paraId="307FC295" w14:textId="3AB0DFC2" w:rsidR="001E1E10" w:rsidRPr="0075691F" w:rsidRDefault="00193206" w:rsidP="00193206">
      <w:pPr>
        <w:spacing w:after="0" w:line="360" w:lineRule="auto"/>
        <w:ind w:left="3237" w:hanging="177"/>
        <w:jc w:val="both"/>
        <w:rPr>
          <w:rFonts w:ascii="Arial Narrow" w:eastAsia="Times New Roman" w:hAnsi="Arial Narrow" w:cs="Arial"/>
          <w:b/>
          <w:sz w:val="24"/>
          <w:szCs w:val="24"/>
          <w:lang w:val="en-US" w:eastAsia="en-GB"/>
        </w:rPr>
      </w:pPr>
      <w:r w:rsidRPr="0075691F">
        <w:rPr>
          <w:rFonts w:ascii="Arial Narrow" w:eastAsia="Times New Roman" w:hAnsi="Arial Narrow" w:cs="Arial"/>
          <w:b/>
          <w:sz w:val="24"/>
          <w:szCs w:val="24"/>
          <w:lang w:val="en-US" w:eastAsia="en-GB"/>
        </w:rPr>
        <w:t>KEPADA MASYARAKAT.</w:t>
      </w:r>
    </w:p>
    <w:p w14:paraId="3058A8CB" w14:textId="77777777" w:rsidR="001E1E10" w:rsidRDefault="001E1E10" w:rsidP="001E1E10">
      <w:pPr>
        <w:spacing w:after="0" w:line="360" w:lineRule="auto"/>
        <w:ind w:left="357"/>
        <w:jc w:val="both"/>
        <w:rPr>
          <w:rFonts w:ascii="Arial Narrow" w:hAnsi="Arial Narrow" w:cs="Arial"/>
          <w:b/>
          <w:lang w:val="en-AU"/>
        </w:rPr>
      </w:pPr>
    </w:p>
    <w:p w14:paraId="0C0B7B29" w14:textId="77777777" w:rsidR="0075691F" w:rsidRPr="0067339F" w:rsidRDefault="0075691F" w:rsidP="001E1E10">
      <w:pPr>
        <w:spacing w:after="0" w:line="360" w:lineRule="auto"/>
        <w:ind w:left="357"/>
        <w:jc w:val="both"/>
        <w:rPr>
          <w:rFonts w:ascii="Arial Narrow" w:hAnsi="Arial Narrow" w:cs="Arial"/>
          <w:b/>
          <w:lang w:val="en-AU"/>
        </w:rPr>
      </w:pPr>
    </w:p>
    <w:p w14:paraId="54504558" w14:textId="77777777" w:rsidR="00173B83" w:rsidRPr="0067339F" w:rsidRDefault="00173B83" w:rsidP="00FB4CA5">
      <w:pPr>
        <w:pStyle w:val="ListParagraph"/>
        <w:numPr>
          <w:ilvl w:val="0"/>
          <w:numId w:val="1"/>
        </w:numPr>
        <w:spacing w:before="240" w:line="360" w:lineRule="auto"/>
        <w:rPr>
          <w:rFonts w:ascii="Arial Narrow" w:hAnsi="Arial Narrow" w:cs="Arial"/>
          <w:b/>
        </w:rPr>
      </w:pPr>
      <w:r w:rsidRPr="0067339F">
        <w:rPr>
          <w:rFonts w:ascii="Arial Narrow" w:hAnsi="Arial Narrow" w:cs="Arial"/>
          <w:b/>
        </w:rPr>
        <w:t>LATAR BELAKANG</w:t>
      </w:r>
      <w:r w:rsidRPr="0067339F">
        <w:rPr>
          <w:rFonts w:ascii="Arial Narrow" w:hAnsi="Arial Narrow" w:cs="Arial"/>
          <w:b/>
        </w:rPr>
        <w:tab/>
      </w:r>
    </w:p>
    <w:p w14:paraId="26811364" w14:textId="77777777" w:rsidR="00DA7195" w:rsidRPr="0067339F" w:rsidRDefault="00DA7195" w:rsidP="00DA7195">
      <w:pPr>
        <w:pStyle w:val="ListParagraph"/>
        <w:numPr>
          <w:ilvl w:val="1"/>
          <w:numId w:val="1"/>
        </w:numPr>
        <w:spacing w:before="240" w:line="360" w:lineRule="auto"/>
        <w:rPr>
          <w:rFonts w:ascii="Arial Narrow" w:hAnsi="Arial Narrow" w:cs="Arial"/>
          <w:b/>
        </w:rPr>
      </w:pPr>
      <w:r w:rsidRPr="0067339F">
        <w:rPr>
          <w:rFonts w:ascii="Arial Narrow" w:hAnsi="Arial Narrow" w:cs="Arial"/>
          <w:b/>
          <w:lang w:val="en-US"/>
        </w:rPr>
        <w:t>Dasar Hukum</w:t>
      </w:r>
    </w:p>
    <w:p w14:paraId="40D1B5AD" w14:textId="77777777" w:rsidR="00DA7195" w:rsidRPr="0067339F" w:rsidRDefault="00DA7195" w:rsidP="00880746">
      <w:pPr>
        <w:pStyle w:val="ListParagraph"/>
        <w:numPr>
          <w:ilvl w:val="0"/>
          <w:numId w:val="8"/>
        </w:numPr>
        <w:tabs>
          <w:tab w:val="left" w:pos="360"/>
        </w:tabs>
        <w:spacing w:line="360" w:lineRule="auto"/>
        <w:ind w:left="1440"/>
        <w:jc w:val="both"/>
        <w:rPr>
          <w:rFonts w:ascii="Arial Narrow" w:hAnsi="Arial Narrow" w:cs="Arial"/>
          <w:lang w:val="sv-SE"/>
        </w:rPr>
      </w:pPr>
      <w:r w:rsidRPr="0067339F">
        <w:rPr>
          <w:rFonts w:ascii="Arial Narrow" w:hAnsi="Arial Narrow" w:cs="Arial"/>
          <w:lang w:val="sv-SE"/>
        </w:rPr>
        <w:t>Undan</w:t>
      </w:r>
      <w:r w:rsidR="005F4812" w:rsidRPr="0067339F">
        <w:rPr>
          <w:rFonts w:ascii="Arial Narrow" w:hAnsi="Arial Narrow" w:cs="Arial"/>
          <w:lang w:val="sv-SE"/>
        </w:rPr>
        <w:t>g-undang Republik Indonesia No.</w:t>
      </w:r>
      <w:r w:rsidRPr="0067339F">
        <w:rPr>
          <w:rFonts w:ascii="Arial Narrow" w:hAnsi="Arial Narrow" w:cs="Arial"/>
          <w:lang w:val="sv-SE"/>
        </w:rPr>
        <w:t>31 Tahun 2004 Tentang</w:t>
      </w:r>
      <w:r w:rsidR="00493F16" w:rsidRPr="0067339F">
        <w:rPr>
          <w:rFonts w:ascii="Arial Narrow" w:hAnsi="Arial Narrow" w:cs="Arial"/>
          <w:lang w:val="sv-SE"/>
        </w:rPr>
        <w:t xml:space="preserve"> </w:t>
      </w:r>
      <w:r w:rsidRPr="0067339F">
        <w:rPr>
          <w:rFonts w:ascii="Arial Narrow" w:hAnsi="Arial Narrow" w:cs="Arial"/>
          <w:lang w:val="sv-SE"/>
        </w:rPr>
        <w:t>Perikanan.</w:t>
      </w:r>
    </w:p>
    <w:p w14:paraId="4833793A" w14:textId="77777777" w:rsidR="00DA7195" w:rsidRPr="0067339F" w:rsidRDefault="00DA7195" w:rsidP="00880746">
      <w:pPr>
        <w:pStyle w:val="ListParagraph"/>
        <w:numPr>
          <w:ilvl w:val="0"/>
          <w:numId w:val="9"/>
        </w:numPr>
        <w:tabs>
          <w:tab w:val="left" w:pos="360"/>
          <w:tab w:val="left" w:pos="1710"/>
        </w:tabs>
        <w:spacing w:line="360" w:lineRule="auto"/>
        <w:jc w:val="both"/>
        <w:rPr>
          <w:rFonts w:ascii="Arial Narrow" w:hAnsi="Arial Narrow" w:cs="Arial"/>
          <w:lang w:val="sv-SE"/>
        </w:rPr>
      </w:pPr>
      <w:r w:rsidRPr="0067339F">
        <w:rPr>
          <w:rFonts w:ascii="Arial Narrow" w:hAnsi="Arial Narrow" w:cs="Arial"/>
          <w:lang w:val="sv-SE"/>
        </w:rPr>
        <w:t>Undan</w:t>
      </w:r>
      <w:r w:rsidR="005F4812" w:rsidRPr="0067339F">
        <w:rPr>
          <w:rFonts w:ascii="Arial Narrow" w:hAnsi="Arial Narrow" w:cs="Arial"/>
          <w:lang w:val="sv-SE"/>
        </w:rPr>
        <w:t>g-undang Republik Indonesia No.</w:t>
      </w:r>
      <w:r w:rsidRPr="0067339F">
        <w:rPr>
          <w:rFonts w:ascii="Arial Narrow" w:hAnsi="Arial Narrow" w:cs="Arial"/>
          <w:lang w:val="sv-SE"/>
        </w:rPr>
        <w:t>32 Tahun 2014 Tentang</w:t>
      </w:r>
      <w:r w:rsidR="00493F16" w:rsidRPr="0067339F">
        <w:rPr>
          <w:rFonts w:ascii="Arial Narrow" w:hAnsi="Arial Narrow" w:cs="Arial"/>
          <w:lang w:val="sv-SE"/>
        </w:rPr>
        <w:t xml:space="preserve"> </w:t>
      </w:r>
      <w:r w:rsidRPr="0067339F">
        <w:rPr>
          <w:rFonts w:ascii="Arial Narrow" w:hAnsi="Arial Narrow" w:cs="Arial"/>
          <w:lang w:val="sv-SE"/>
        </w:rPr>
        <w:t>Kelautan.</w:t>
      </w:r>
    </w:p>
    <w:p w14:paraId="79BE7591" w14:textId="77777777" w:rsidR="00DA7195" w:rsidRPr="0067339F" w:rsidRDefault="00DA7195" w:rsidP="00880746">
      <w:pPr>
        <w:pStyle w:val="ListParagraph"/>
        <w:numPr>
          <w:ilvl w:val="0"/>
          <w:numId w:val="9"/>
        </w:numPr>
        <w:tabs>
          <w:tab w:val="left" w:pos="360"/>
          <w:tab w:val="left" w:pos="1710"/>
        </w:tabs>
        <w:spacing w:line="360" w:lineRule="auto"/>
        <w:jc w:val="both"/>
        <w:rPr>
          <w:rFonts w:ascii="Arial Narrow" w:hAnsi="Arial Narrow" w:cs="Arial"/>
          <w:lang w:val="sv-SE"/>
        </w:rPr>
      </w:pPr>
      <w:r w:rsidRPr="0067339F">
        <w:rPr>
          <w:rFonts w:ascii="Arial Narrow" w:hAnsi="Arial Narrow" w:cs="Arial"/>
          <w:lang w:val="sv-SE"/>
        </w:rPr>
        <w:t>Undang</w:t>
      </w:r>
      <w:r w:rsidR="005F4812" w:rsidRPr="0067339F">
        <w:rPr>
          <w:rFonts w:ascii="Arial Narrow" w:hAnsi="Arial Narrow" w:cs="Arial"/>
          <w:lang w:val="sv-SE"/>
        </w:rPr>
        <w:t>-undang Republik Indonesia No.</w:t>
      </w:r>
      <w:r w:rsidRPr="0067339F">
        <w:rPr>
          <w:rFonts w:ascii="Arial Narrow" w:hAnsi="Arial Narrow" w:cs="Arial"/>
          <w:lang w:val="sv-SE"/>
        </w:rPr>
        <w:t>0</w:t>
      </w:r>
      <w:r w:rsidR="005F4812" w:rsidRPr="0067339F">
        <w:rPr>
          <w:rFonts w:ascii="Arial Narrow" w:hAnsi="Arial Narrow" w:cs="Arial"/>
          <w:lang w:val="sv-SE"/>
        </w:rPr>
        <w:t xml:space="preserve">1 </w:t>
      </w:r>
      <w:r w:rsidRPr="0067339F">
        <w:rPr>
          <w:rFonts w:ascii="Arial Narrow" w:hAnsi="Arial Narrow" w:cs="Arial"/>
          <w:lang w:val="sv-SE"/>
        </w:rPr>
        <w:t>Tahun 2014 Tentang</w:t>
      </w:r>
      <w:r w:rsidR="00493F16" w:rsidRPr="0067339F">
        <w:rPr>
          <w:rFonts w:ascii="Arial Narrow" w:hAnsi="Arial Narrow" w:cs="Arial"/>
          <w:lang w:val="sv-SE"/>
        </w:rPr>
        <w:t xml:space="preserve"> </w:t>
      </w:r>
      <w:r w:rsidRPr="0067339F">
        <w:rPr>
          <w:rFonts w:ascii="Arial Narrow" w:hAnsi="Arial Narrow" w:cs="Arial"/>
          <w:lang w:val="sv-SE"/>
        </w:rPr>
        <w:t>Perubahan</w:t>
      </w:r>
      <w:r w:rsidR="00493F16" w:rsidRPr="0067339F">
        <w:rPr>
          <w:rFonts w:ascii="Arial Narrow" w:hAnsi="Arial Narrow" w:cs="Arial"/>
          <w:lang w:val="sv-SE"/>
        </w:rPr>
        <w:t xml:space="preserve"> </w:t>
      </w:r>
      <w:r w:rsidRPr="0067339F">
        <w:rPr>
          <w:rFonts w:ascii="Arial Narrow" w:hAnsi="Arial Narrow" w:cs="Arial"/>
          <w:lang w:val="sv-SE"/>
        </w:rPr>
        <w:t>Atas</w:t>
      </w:r>
      <w:r w:rsidR="00493F16" w:rsidRPr="0067339F">
        <w:rPr>
          <w:rFonts w:ascii="Arial Narrow" w:hAnsi="Arial Narrow" w:cs="Arial"/>
          <w:lang w:val="sv-SE"/>
        </w:rPr>
        <w:t xml:space="preserve"> </w:t>
      </w:r>
      <w:r w:rsidR="001D6407" w:rsidRPr="0067339F">
        <w:rPr>
          <w:rFonts w:ascii="Arial Narrow" w:hAnsi="Arial Narrow" w:cs="Arial"/>
          <w:lang w:val="sv-SE"/>
        </w:rPr>
        <w:t>Undang-undang</w:t>
      </w:r>
      <w:r w:rsidR="00493F16" w:rsidRPr="0067339F">
        <w:rPr>
          <w:rFonts w:ascii="Arial Narrow" w:hAnsi="Arial Narrow" w:cs="Arial"/>
          <w:lang w:val="sv-SE"/>
        </w:rPr>
        <w:t xml:space="preserve"> </w:t>
      </w:r>
      <w:r w:rsidR="001D6407" w:rsidRPr="0067339F">
        <w:rPr>
          <w:rFonts w:ascii="Arial Narrow" w:hAnsi="Arial Narrow" w:cs="Arial"/>
          <w:lang w:val="sv-SE"/>
        </w:rPr>
        <w:t>Nomor 27</w:t>
      </w:r>
      <w:r w:rsidR="00493F16" w:rsidRPr="0067339F">
        <w:rPr>
          <w:rFonts w:ascii="Arial Narrow" w:hAnsi="Arial Narrow" w:cs="Arial"/>
          <w:lang w:val="sv-SE"/>
        </w:rPr>
        <w:t xml:space="preserve"> </w:t>
      </w:r>
      <w:r w:rsidRPr="0067339F">
        <w:rPr>
          <w:rFonts w:ascii="Arial Narrow" w:hAnsi="Arial Narrow" w:cs="Arial"/>
          <w:lang w:val="sv-SE"/>
        </w:rPr>
        <w:t>Tahun 2007 Tentang</w:t>
      </w:r>
      <w:r w:rsidR="00493F16" w:rsidRPr="0067339F">
        <w:rPr>
          <w:rFonts w:ascii="Arial Narrow" w:hAnsi="Arial Narrow" w:cs="Arial"/>
          <w:lang w:val="sv-SE"/>
        </w:rPr>
        <w:t xml:space="preserve"> </w:t>
      </w:r>
      <w:r w:rsidRPr="0067339F">
        <w:rPr>
          <w:rFonts w:ascii="Arial Narrow" w:hAnsi="Arial Narrow" w:cs="Arial"/>
          <w:lang w:val="sv-SE"/>
        </w:rPr>
        <w:t>Pengelolaan</w:t>
      </w:r>
      <w:r w:rsidR="00493F16" w:rsidRPr="0067339F">
        <w:rPr>
          <w:rFonts w:ascii="Arial Narrow" w:hAnsi="Arial Narrow" w:cs="Arial"/>
          <w:lang w:val="sv-SE"/>
        </w:rPr>
        <w:t xml:space="preserve"> </w:t>
      </w:r>
      <w:r w:rsidRPr="0067339F">
        <w:rPr>
          <w:rFonts w:ascii="Arial Narrow" w:hAnsi="Arial Narrow" w:cs="Arial"/>
          <w:lang w:val="sv-SE"/>
        </w:rPr>
        <w:t>Wilayah</w:t>
      </w:r>
      <w:r w:rsidR="00493F16" w:rsidRPr="0067339F">
        <w:rPr>
          <w:rFonts w:ascii="Arial Narrow" w:hAnsi="Arial Narrow" w:cs="Arial"/>
          <w:lang w:val="sv-SE"/>
        </w:rPr>
        <w:t xml:space="preserve"> </w:t>
      </w:r>
      <w:r w:rsidRPr="0067339F">
        <w:rPr>
          <w:rFonts w:ascii="Arial Narrow" w:hAnsi="Arial Narrow" w:cs="Arial"/>
          <w:lang w:val="sv-SE"/>
        </w:rPr>
        <w:t>Pesisir dan Pulau-pulau</w:t>
      </w:r>
      <w:r w:rsidR="00493F16" w:rsidRPr="0067339F">
        <w:rPr>
          <w:rFonts w:ascii="Arial Narrow" w:hAnsi="Arial Narrow" w:cs="Arial"/>
          <w:lang w:val="sv-SE"/>
        </w:rPr>
        <w:t xml:space="preserve"> </w:t>
      </w:r>
      <w:r w:rsidRPr="0067339F">
        <w:rPr>
          <w:rFonts w:ascii="Arial Narrow" w:hAnsi="Arial Narrow" w:cs="Arial"/>
          <w:lang w:val="sv-SE"/>
        </w:rPr>
        <w:t>Kecil.</w:t>
      </w:r>
    </w:p>
    <w:p w14:paraId="1AB1312A" w14:textId="77777777" w:rsidR="00B06721" w:rsidRPr="0067339F" w:rsidRDefault="00B06721" w:rsidP="00880746">
      <w:pPr>
        <w:pStyle w:val="ListParagraph"/>
        <w:numPr>
          <w:ilvl w:val="0"/>
          <w:numId w:val="9"/>
        </w:numPr>
        <w:tabs>
          <w:tab w:val="left" w:pos="360"/>
          <w:tab w:val="left" w:pos="1710"/>
        </w:tabs>
        <w:spacing w:line="360" w:lineRule="auto"/>
        <w:jc w:val="both"/>
        <w:rPr>
          <w:rFonts w:ascii="Arial Narrow" w:hAnsi="Arial Narrow" w:cs="Arial"/>
          <w:lang w:val="sv-SE"/>
        </w:rPr>
      </w:pPr>
      <w:r w:rsidRPr="0067339F">
        <w:rPr>
          <w:rFonts w:ascii="Arial Narrow" w:hAnsi="Arial Narrow" w:cs="Arial"/>
          <w:lang w:val="sv-SE"/>
        </w:rPr>
        <w:t>Peraturan</w:t>
      </w:r>
      <w:r w:rsidR="00493F16" w:rsidRPr="0067339F">
        <w:rPr>
          <w:rFonts w:ascii="Arial Narrow" w:hAnsi="Arial Narrow" w:cs="Arial"/>
          <w:lang w:val="sv-SE"/>
        </w:rPr>
        <w:t xml:space="preserve"> </w:t>
      </w:r>
      <w:r w:rsidRPr="0067339F">
        <w:rPr>
          <w:rFonts w:ascii="Arial Narrow" w:hAnsi="Arial Narrow" w:cs="Arial"/>
          <w:lang w:val="sv-SE"/>
        </w:rPr>
        <w:t>Pe</w:t>
      </w:r>
      <w:r w:rsidR="005F4812" w:rsidRPr="0067339F">
        <w:rPr>
          <w:rFonts w:ascii="Arial Narrow" w:hAnsi="Arial Narrow" w:cs="Arial"/>
          <w:lang w:val="sv-SE"/>
        </w:rPr>
        <w:t>merintah Republik Indonesia No.</w:t>
      </w:r>
      <w:r w:rsidRPr="0067339F">
        <w:rPr>
          <w:rFonts w:ascii="Arial Narrow" w:hAnsi="Arial Narrow" w:cs="Arial"/>
          <w:lang w:val="sv-SE"/>
        </w:rPr>
        <w:t>28 Tahun 2017 Tentang</w:t>
      </w:r>
      <w:r w:rsidR="00493F16" w:rsidRPr="0067339F">
        <w:rPr>
          <w:rFonts w:ascii="Arial Narrow" w:hAnsi="Arial Narrow" w:cs="Arial"/>
          <w:lang w:val="sv-SE"/>
        </w:rPr>
        <w:t xml:space="preserve"> </w:t>
      </w:r>
      <w:r w:rsidRPr="0067339F">
        <w:rPr>
          <w:rFonts w:ascii="Arial Narrow" w:hAnsi="Arial Narrow" w:cs="Arial"/>
          <w:lang w:val="sv-SE"/>
        </w:rPr>
        <w:t>Pembudidayaan</w:t>
      </w:r>
      <w:r w:rsidR="00493F16" w:rsidRPr="0067339F">
        <w:rPr>
          <w:rFonts w:ascii="Arial Narrow" w:hAnsi="Arial Narrow" w:cs="Arial"/>
          <w:lang w:val="sv-SE"/>
        </w:rPr>
        <w:t xml:space="preserve"> </w:t>
      </w:r>
      <w:r w:rsidRPr="0067339F">
        <w:rPr>
          <w:rFonts w:ascii="Arial Narrow" w:hAnsi="Arial Narrow" w:cs="Arial"/>
          <w:lang w:val="sv-SE"/>
        </w:rPr>
        <w:t>Ikan.</w:t>
      </w:r>
    </w:p>
    <w:p w14:paraId="1AB7EAE8" w14:textId="77777777" w:rsidR="00DA7195" w:rsidRPr="0067339F" w:rsidRDefault="00DA7195" w:rsidP="00880746">
      <w:pPr>
        <w:pStyle w:val="ListParagraph"/>
        <w:numPr>
          <w:ilvl w:val="0"/>
          <w:numId w:val="9"/>
        </w:numPr>
        <w:tabs>
          <w:tab w:val="left" w:pos="360"/>
          <w:tab w:val="left" w:pos="1710"/>
        </w:tabs>
        <w:spacing w:line="360" w:lineRule="auto"/>
        <w:jc w:val="both"/>
        <w:rPr>
          <w:rFonts w:ascii="Arial Narrow" w:hAnsi="Arial Narrow" w:cs="Arial"/>
          <w:lang w:val="sv-SE"/>
        </w:rPr>
      </w:pPr>
      <w:r w:rsidRPr="0067339F">
        <w:rPr>
          <w:rFonts w:ascii="Arial Narrow" w:hAnsi="Arial Narrow" w:cs="Arial"/>
          <w:lang w:val="sv-SE"/>
        </w:rPr>
        <w:t>Peraturan</w:t>
      </w:r>
      <w:r w:rsidR="00493F16" w:rsidRPr="0067339F">
        <w:rPr>
          <w:rFonts w:ascii="Arial Narrow" w:hAnsi="Arial Narrow" w:cs="Arial"/>
          <w:lang w:val="sv-SE"/>
        </w:rPr>
        <w:t xml:space="preserve"> </w:t>
      </w:r>
      <w:r w:rsidRPr="0067339F">
        <w:rPr>
          <w:rFonts w:ascii="Arial Narrow" w:hAnsi="Arial Narrow" w:cs="Arial"/>
          <w:lang w:val="sv-SE"/>
        </w:rPr>
        <w:t>Menteri</w:t>
      </w:r>
      <w:r w:rsidR="00493F16" w:rsidRPr="0067339F">
        <w:rPr>
          <w:rFonts w:ascii="Arial Narrow" w:hAnsi="Arial Narrow" w:cs="Arial"/>
          <w:lang w:val="sv-SE"/>
        </w:rPr>
        <w:t xml:space="preserve"> </w:t>
      </w:r>
      <w:r w:rsidRPr="0067339F">
        <w:rPr>
          <w:rFonts w:ascii="Arial Narrow" w:hAnsi="Arial Narrow" w:cs="Arial"/>
          <w:lang w:val="sv-SE"/>
        </w:rPr>
        <w:t>Kelauta</w:t>
      </w:r>
      <w:r w:rsidR="001D6407" w:rsidRPr="0067339F">
        <w:rPr>
          <w:rFonts w:ascii="Arial Narrow" w:hAnsi="Arial Narrow" w:cs="Arial"/>
          <w:lang w:val="sv-SE"/>
        </w:rPr>
        <w:t>n dan Perikanan No. Per.</w:t>
      </w:r>
      <w:r w:rsidR="005F4812" w:rsidRPr="0067339F">
        <w:rPr>
          <w:rFonts w:ascii="Arial Narrow" w:hAnsi="Arial Narrow" w:cs="Arial"/>
          <w:lang w:val="sv-SE"/>
        </w:rPr>
        <w:t>17/Men/</w:t>
      </w:r>
      <w:r w:rsidRPr="0067339F">
        <w:rPr>
          <w:rFonts w:ascii="Arial Narrow" w:hAnsi="Arial Narrow" w:cs="Arial"/>
          <w:lang w:val="sv-SE"/>
        </w:rPr>
        <w:t>2006 Tentang</w:t>
      </w:r>
      <w:r w:rsidR="00493F16" w:rsidRPr="0067339F">
        <w:rPr>
          <w:rFonts w:ascii="Arial Narrow" w:hAnsi="Arial Narrow" w:cs="Arial"/>
          <w:lang w:val="sv-SE"/>
        </w:rPr>
        <w:t xml:space="preserve"> </w:t>
      </w:r>
      <w:r w:rsidRPr="0067339F">
        <w:rPr>
          <w:rFonts w:ascii="Arial Narrow" w:hAnsi="Arial Narrow" w:cs="Arial"/>
          <w:lang w:val="sv-SE"/>
        </w:rPr>
        <w:t>Usaha</w:t>
      </w:r>
      <w:r w:rsidR="00493F16" w:rsidRPr="0067339F">
        <w:rPr>
          <w:rFonts w:ascii="Arial Narrow" w:hAnsi="Arial Narrow" w:cs="Arial"/>
          <w:lang w:val="sv-SE"/>
        </w:rPr>
        <w:t xml:space="preserve"> </w:t>
      </w:r>
      <w:r w:rsidRPr="0067339F">
        <w:rPr>
          <w:rFonts w:ascii="Arial Narrow" w:hAnsi="Arial Narrow" w:cs="Arial"/>
          <w:lang w:val="sv-SE"/>
        </w:rPr>
        <w:t>Perikanan</w:t>
      </w:r>
      <w:r w:rsidR="00493F16" w:rsidRPr="0067339F">
        <w:rPr>
          <w:rFonts w:ascii="Arial Narrow" w:hAnsi="Arial Narrow" w:cs="Arial"/>
          <w:lang w:val="sv-SE"/>
        </w:rPr>
        <w:t xml:space="preserve"> </w:t>
      </w:r>
      <w:r w:rsidRPr="0067339F">
        <w:rPr>
          <w:rFonts w:ascii="Arial Narrow" w:hAnsi="Arial Narrow" w:cs="Arial"/>
          <w:lang w:val="sv-SE"/>
        </w:rPr>
        <w:t>Tangkap.</w:t>
      </w:r>
    </w:p>
    <w:p w14:paraId="1CBB872C" w14:textId="77777777" w:rsidR="00DA7195" w:rsidRPr="0067339F" w:rsidRDefault="00DA7195" w:rsidP="00880746">
      <w:pPr>
        <w:pStyle w:val="ListParagraph"/>
        <w:numPr>
          <w:ilvl w:val="0"/>
          <w:numId w:val="9"/>
        </w:numPr>
        <w:tabs>
          <w:tab w:val="left" w:pos="360"/>
          <w:tab w:val="left" w:pos="1710"/>
        </w:tabs>
        <w:spacing w:line="360" w:lineRule="auto"/>
        <w:jc w:val="both"/>
        <w:rPr>
          <w:rFonts w:ascii="Arial Narrow" w:hAnsi="Arial Narrow" w:cs="Arial"/>
          <w:lang w:val="sv-SE"/>
        </w:rPr>
      </w:pPr>
      <w:r w:rsidRPr="0067339F">
        <w:rPr>
          <w:rFonts w:ascii="Arial Narrow" w:hAnsi="Arial Narrow" w:cs="Arial"/>
          <w:lang w:val="sv-SE"/>
        </w:rPr>
        <w:t>Peraturan</w:t>
      </w:r>
      <w:r w:rsidR="00493F16" w:rsidRPr="0067339F">
        <w:rPr>
          <w:rFonts w:ascii="Arial Narrow" w:hAnsi="Arial Narrow" w:cs="Arial"/>
          <w:lang w:val="sv-SE"/>
        </w:rPr>
        <w:t xml:space="preserve"> </w:t>
      </w:r>
      <w:r w:rsidRPr="0067339F">
        <w:rPr>
          <w:rFonts w:ascii="Arial Narrow" w:hAnsi="Arial Narrow" w:cs="Arial"/>
          <w:lang w:val="sv-SE"/>
        </w:rPr>
        <w:t>Menteri</w:t>
      </w:r>
      <w:r w:rsidR="00493F16" w:rsidRPr="0067339F">
        <w:rPr>
          <w:rFonts w:ascii="Arial Narrow" w:hAnsi="Arial Narrow" w:cs="Arial"/>
          <w:lang w:val="sv-SE"/>
        </w:rPr>
        <w:t xml:space="preserve"> </w:t>
      </w:r>
      <w:r w:rsidRPr="0067339F">
        <w:rPr>
          <w:rFonts w:ascii="Arial Narrow" w:hAnsi="Arial Narrow" w:cs="Arial"/>
          <w:lang w:val="sv-SE"/>
        </w:rPr>
        <w:t>Kelautan dan Perikanan Republi</w:t>
      </w:r>
      <w:r w:rsidR="005F4812" w:rsidRPr="0067339F">
        <w:rPr>
          <w:rFonts w:ascii="Arial Narrow" w:hAnsi="Arial Narrow" w:cs="Arial"/>
          <w:lang w:val="sv-SE"/>
        </w:rPr>
        <w:t>k Indonesia No.45/Permen  KP/</w:t>
      </w:r>
      <w:r w:rsidRPr="0067339F">
        <w:rPr>
          <w:rFonts w:ascii="Arial Narrow" w:hAnsi="Arial Narrow" w:cs="Arial"/>
          <w:lang w:val="sv-SE"/>
        </w:rPr>
        <w:t>2015 Tentang</w:t>
      </w:r>
      <w:r w:rsidR="00493F16" w:rsidRPr="0067339F">
        <w:rPr>
          <w:rFonts w:ascii="Arial Narrow" w:hAnsi="Arial Narrow" w:cs="Arial"/>
          <w:lang w:val="sv-SE"/>
        </w:rPr>
        <w:t xml:space="preserve"> </w:t>
      </w:r>
      <w:r w:rsidRPr="0067339F">
        <w:rPr>
          <w:rFonts w:ascii="Arial Narrow" w:hAnsi="Arial Narrow" w:cs="Arial"/>
          <w:lang w:val="sv-SE"/>
        </w:rPr>
        <w:t>Perubahan</w:t>
      </w:r>
      <w:r w:rsidR="00493F16" w:rsidRPr="0067339F">
        <w:rPr>
          <w:rFonts w:ascii="Arial Narrow" w:hAnsi="Arial Narrow" w:cs="Arial"/>
          <w:lang w:val="sv-SE"/>
        </w:rPr>
        <w:t xml:space="preserve"> </w:t>
      </w:r>
      <w:r w:rsidRPr="0067339F">
        <w:rPr>
          <w:rFonts w:ascii="Arial Narrow" w:hAnsi="Arial Narrow" w:cs="Arial"/>
          <w:lang w:val="sv-SE"/>
        </w:rPr>
        <w:t>Atas</w:t>
      </w:r>
      <w:r w:rsidR="00493F16" w:rsidRPr="0067339F">
        <w:rPr>
          <w:rFonts w:ascii="Arial Narrow" w:hAnsi="Arial Narrow" w:cs="Arial"/>
          <w:lang w:val="sv-SE"/>
        </w:rPr>
        <w:t xml:space="preserve"> </w:t>
      </w:r>
      <w:r w:rsidRPr="0067339F">
        <w:rPr>
          <w:rFonts w:ascii="Arial Narrow" w:hAnsi="Arial Narrow" w:cs="Arial"/>
          <w:lang w:val="sv-SE"/>
        </w:rPr>
        <w:t>Peraturan</w:t>
      </w:r>
      <w:r w:rsidR="00493F16" w:rsidRPr="0067339F">
        <w:rPr>
          <w:rFonts w:ascii="Arial Narrow" w:hAnsi="Arial Narrow" w:cs="Arial"/>
          <w:lang w:val="sv-SE"/>
        </w:rPr>
        <w:t xml:space="preserve"> </w:t>
      </w:r>
      <w:r w:rsidRPr="0067339F">
        <w:rPr>
          <w:rFonts w:ascii="Arial Narrow" w:hAnsi="Arial Narrow" w:cs="Arial"/>
          <w:lang w:val="sv-SE"/>
        </w:rPr>
        <w:t>Menteri</w:t>
      </w:r>
      <w:r w:rsidR="00493F16" w:rsidRPr="0067339F">
        <w:rPr>
          <w:rFonts w:ascii="Arial Narrow" w:hAnsi="Arial Narrow" w:cs="Arial"/>
          <w:lang w:val="sv-SE"/>
        </w:rPr>
        <w:t xml:space="preserve"> </w:t>
      </w:r>
      <w:r w:rsidRPr="0067339F">
        <w:rPr>
          <w:rFonts w:ascii="Arial Narrow" w:hAnsi="Arial Narrow" w:cs="Arial"/>
          <w:lang w:val="sv-SE"/>
        </w:rPr>
        <w:t>Kelautan dan Perikanan Rep</w:t>
      </w:r>
      <w:r w:rsidR="005F4812" w:rsidRPr="0067339F">
        <w:rPr>
          <w:rFonts w:ascii="Arial Narrow" w:hAnsi="Arial Narrow" w:cs="Arial"/>
          <w:lang w:val="sv-SE"/>
        </w:rPr>
        <w:t>ublik Indonesia Nomor 25/Permen-</w:t>
      </w:r>
      <w:r w:rsidRPr="0067339F">
        <w:rPr>
          <w:rFonts w:ascii="Arial Narrow" w:hAnsi="Arial Narrow" w:cs="Arial"/>
          <w:lang w:val="sv-SE"/>
        </w:rPr>
        <w:t>KP/ 2015 Tentang</w:t>
      </w:r>
      <w:r w:rsidR="00493F16" w:rsidRPr="0067339F">
        <w:rPr>
          <w:rFonts w:ascii="Arial Narrow" w:hAnsi="Arial Narrow" w:cs="Arial"/>
          <w:lang w:val="sv-SE"/>
        </w:rPr>
        <w:t xml:space="preserve"> </w:t>
      </w:r>
      <w:r w:rsidRPr="0067339F">
        <w:rPr>
          <w:rFonts w:ascii="Arial Narrow" w:hAnsi="Arial Narrow" w:cs="Arial"/>
          <w:lang w:val="sv-SE"/>
        </w:rPr>
        <w:t>Rencana Strategis Kementrian</w:t>
      </w:r>
      <w:r w:rsidR="00493F16" w:rsidRPr="0067339F">
        <w:rPr>
          <w:rFonts w:ascii="Arial Narrow" w:hAnsi="Arial Narrow" w:cs="Arial"/>
          <w:lang w:val="sv-SE"/>
        </w:rPr>
        <w:t xml:space="preserve"> </w:t>
      </w:r>
      <w:r w:rsidRPr="0067339F">
        <w:rPr>
          <w:rFonts w:ascii="Arial Narrow" w:hAnsi="Arial Narrow" w:cs="Arial"/>
          <w:lang w:val="sv-SE"/>
        </w:rPr>
        <w:t>Kelautan dan Perikanan</w:t>
      </w:r>
      <w:r w:rsidR="006624FE" w:rsidRPr="0067339F">
        <w:rPr>
          <w:rFonts w:ascii="Arial Narrow" w:hAnsi="Arial Narrow" w:cs="Arial"/>
          <w:lang w:val="sv-SE"/>
        </w:rPr>
        <w:t xml:space="preserve"> </w:t>
      </w:r>
      <w:r w:rsidRPr="0067339F">
        <w:rPr>
          <w:rFonts w:ascii="Arial Narrow" w:hAnsi="Arial Narrow" w:cs="Arial"/>
          <w:lang w:val="sv-SE"/>
        </w:rPr>
        <w:t>Tahun 2015-2019.</w:t>
      </w:r>
    </w:p>
    <w:p w14:paraId="613D61FF" w14:textId="77777777" w:rsidR="00DA7195" w:rsidRPr="0067339F" w:rsidRDefault="00DA7195" w:rsidP="00DC7AA1">
      <w:pPr>
        <w:pStyle w:val="ListParagraph"/>
        <w:spacing w:before="240" w:line="360" w:lineRule="auto"/>
        <w:ind w:left="1440" w:hanging="360"/>
        <w:rPr>
          <w:rFonts w:ascii="Arial Narrow" w:hAnsi="Arial Narrow" w:cs="Arial"/>
          <w:b/>
        </w:rPr>
      </w:pPr>
    </w:p>
    <w:p w14:paraId="0AE56AA0" w14:textId="77777777" w:rsidR="002D4928" w:rsidRPr="0067339F" w:rsidRDefault="00DA7195" w:rsidP="00980DCF">
      <w:pPr>
        <w:pStyle w:val="ListParagraph"/>
        <w:numPr>
          <w:ilvl w:val="1"/>
          <w:numId w:val="1"/>
        </w:numPr>
        <w:spacing w:before="240" w:line="360" w:lineRule="auto"/>
        <w:rPr>
          <w:rFonts w:ascii="Arial Narrow" w:hAnsi="Arial Narrow" w:cs="Arial"/>
          <w:b/>
        </w:rPr>
      </w:pPr>
      <w:r w:rsidRPr="0067339F">
        <w:rPr>
          <w:rFonts w:ascii="Arial Narrow" w:hAnsi="Arial Narrow" w:cs="Arial"/>
          <w:b/>
          <w:lang w:val="en-US"/>
        </w:rPr>
        <w:t>Gambaran</w:t>
      </w:r>
      <w:r w:rsidR="00992E4F" w:rsidRPr="0067339F">
        <w:rPr>
          <w:rFonts w:ascii="Arial Narrow" w:hAnsi="Arial Narrow" w:cs="Arial"/>
          <w:b/>
          <w:lang w:val="en-US"/>
        </w:rPr>
        <w:t xml:space="preserve"> </w:t>
      </w:r>
      <w:r w:rsidRPr="0067339F">
        <w:rPr>
          <w:rFonts w:ascii="Arial Narrow" w:hAnsi="Arial Narrow" w:cs="Arial"/>
          <w:b/>
          <w:lang w:val="en-US"/>
        </w:rPr>
        <w:t>Umum</w:t>
      </w:r>
    </w:p>
    <w:p w14:paraId="1E3840B0" w14:textId="394B1831" w:rsidR="00DC78D3" w:rsidRPr="0067339F" w:rsidRDefault="00CC11E6" w:rsidP="006647B1">
      <w:pPr>
        <w:pStyle w:val="ListParagraph"/>
        <w:spacing w:before="240" w:line="360" w:lineRule="auto"/>
        <w:ind w:left="1440"/>
        <w:jc w:val="both"/>
        <w:rPr>
          <w:rFonts w:ascii="Arial Narrow" w:hAnsi="Arial Narrow" w:cs="Arial"/>
          <w:lang w:val="en-US"/>
        </w:rPr>
      </w:pPr>
      <w:r w:rsidRPr="0067339F">
        <w:rPr>
          <w:rFonts w:ascii="Arial Narrow" w:hAnsi="Arial Narrow" w:cs="Arial"/>
          <w:lang w:val="en-US"/>
        </w:rPr>
        <w:t>Kabupaten Mam</w:t>
      </w:r>
      <w:r w:rsidR="000E393E" w:rsidRPr="0067339F">
        <w:rPr>
          <w:rFonts w:ascii="Arial Narrow" w:hAnsi="Arial Narrow" w:cs="Arial"/>
          <w:lang w:val="en-US"/>
        </w:rPr>
        <w:t>beramo Raya adalah salah satu</w:t>
      </w:r>
      <w:r w:rsidR="00493F16" w:rsidRPr="0067339F">
        <w:rPr>
          <w:rFonts w:ascii="Arial Narrow" w:hAnsi="Arial Narrow" w:cs="Arial"/>
          <w:lang w:val="en-US"/>
        </w:rPr>
        <w:t xml:space="preserve"> </w:t>
      </w:r>
      <w:r w:rsidR="000E393E" w:rsidRPr="0067339F">
        <w:rPr>
          <w:rFonts w:ascii="Arial Narrow" w:hAnsi="Arial Narrow" w:cs="Arial"/>
          <w:lang w:val="en-US"/>
        </w:rPr>
        <w:t>Kabu</w:t>
      </w:r>
      <w:r w:rsidRPr="0067339F">
        <w:rPr>
          <w:rFonts w:ascii="Arial Narrow" w:hAnsi="Arial Narrow" w:cs="Arial"/>
          <w:lang w:val="en-US"/>
        </w:rPr>
        <w:t>paten di Provinsi Papua</w:t>
      </w:r>
      <w:r w:rsidR="00B342D9" w:rsidRPr="0067339F">
        <w:rPr>
          <w:rFonts w:ascii="Arial Narrow" w:hAnsi="Arial Narrow" w:cs="Arial"/>
          <w:lang w:val="en-US"/>
        </w:rPr>
        <w:t xml:space="preserve"> </w:t>
      </w:r>
      <w:r w:rsidR="000E393E" w:rsidRPr="0067339F">
        <w:rPr>
          <w:rFonts w:ascii="Arial Narrow" w:hAnsi="Arial Narrow" w:cs="Arial"/>
          <w:lang w:val="en-US"/>
        </w:rPr>
        <w:t>dengan</w:t>
      </w:r>
      <w:r w:rsidR="00493F16" w:rsidRPr="0067339F">
        <w:rPr>
          <w:rFonts w:ascii="Arial Narrow" w:hAnsi="Arial Narrow" w:cs="Arial"/>
          <w:lang w:val="en-US"/>
        </w:rPr>
        <w:t xml:space="preserve"> </w:t>
      </w:r>
      <w:r w:rsidR="000E393E" w:rsidRPr="0067339F">
        <w:rPr>
          <w:rFonts w:ascii="Arial Narrow" w:hAnsi="Arial Narrow" w:cs="Arial"/>
          <w:lang w:val="en-US"/>
        </w:rPr>
        <w:t>Ibu</w:t>
      </w:r>
      <w:r w:rsidRPr="0067339F">
        <w:rPr>
          <w:rFonts w:ascii="Arial Narrow" w:hAnsi="Arial Narrow" w:cs="Arial"/>
          <w:lang w:val="en-US"/>
        </w:rPr>
        <w:t>kota</w:t>
      </w:r>
      <w:r w:rsidR="00493F16" w:rsidRPr="0067339F">
        <w:rPr>
          <w:rFonts w:ascii="Arial Narrow" w:hAnsi="Arial Narrow" w:cs="Arial"/>
          <w:lang w:val="en-US"/>
        </w:rPr>
        <w:t xml:space="preserve"> </w:t>
      </w:r>
      <w:r w:rsidRPr="0067339F">
        <w:rPr>
          <w:rFonts w:ascii="Arial Narrow" w:hAnsi="Arial Narrow" w:cs="Arial"/>
          <w:lang w:val="en-US"/>
        </w:rPr>
        <w:t>Kabupaten</w:t>
      </w:r>
      <w:r w:rsidR="00493F16" w:rsidRPr="0067339F">
        <w:rPr>
          <w:rFonts w:ascii="Arial Narrow" w:hAnsi="Arial Narrow" w:cs="Arial"/>
          <w:lang w:val="en-US"/>
        </w:rPr>
        <w:t xml:space="preserve"> </w:t>
      </w:r>
      <w:r w:rsidRPr="0067339F">
        <w:rPr>
          <w:rFonts w:ascii="Arial Narrow" w:hAnsi="Arial Narrow" w:cs="Arial"/>
          <w:lang w:val="en-US"/>
        </w:rPr>
        <w:t>ini</w:t>
      </w:r>
      <w:r w:rsidR="00493F16" w:rsidRPr="0067339F">
        <w:rPr>
          <w:rFonts w:ascii="Arial Narrow" w:hAnsi="Arial Narrow" w:cs="Arial"/>
          <w:lang w:val="en-US"/>
        </w:rPr>
        <w:t xml:space="preserve"> </w:t>
      </w:r>
      <w:r w:rsidRPr="0067339F">
        <w:rPr>
          <w:rFonts w:ascii="Arial Narrow" w:hAnsi="Arial Narrow" w:cs="Arial"/>
          <w:lang w:val="en-US"/>
        </w:rPr>
        <w:t>terletak di Burmeso. Kabupaten Mamberamo Raya merupakan</w:t>
      </w:r>
      <w:r w:rsidR="00606B75" w:rsidRPr="0067339F">
        <w:rPr>
          <w:rFonts w:ascii="Arial Narrow" w:hAnsi="Arial Narrow" w:cs="Arial"/>
          <w:lang w:val="en-US"/>
        </w:rPr>
        <w:t xml:space="preserve"> </w:t>
      </w:r>
      <w:r w:rsidRPr="0067339F">
        <w:rPr>
          <w:rFonts w:ascii="Arial Narrow" w:hAnsi="Arial Narrow" w:cs="Arial"/>
          <w:lang w:val="en-US"/>
        </w:rPr>
        <w:t>pemekaran</w:t>
      </w:r>
      <w:r w:rsidR="00606B75" w:rsidRPr="0067339F">
        <w:rPr>
          <w:rFonts w:ascii="Arial Narrow" w:hAnsi="Arial Narrow" w:cs="Arial"/>
          <w:lang w:val="en-US"/>
        </w:rPr>
        <w:t xml:space="preserve"> </w:t>
      </w:r>
      <w:r w:rsidRPr="0067339F">
        <w:rPr>
          <w:rFonts w:ascii="Arial Narrow" w:hAnsi="Arial Narrow" w:cs="Arial"/>
          <w:lang w:val="en-US"/>
        </w:rPr>
        <w:t>dari</w:t>
      </w:r>
      <w:r w:rsidR="00606B75" w:rsidRPr="0067339F">
        <w:rPr>
          <w:rFonts w:ascii="Arial Narrow" w:hAnsi="Arial Narrow" w:cs="Arial"/>
          <w:lang w:val="en-US"/>
        </w:rPr>
        <w:t xml:space="preserve"> </w:t>
      </w:r>
      <w:r w:rsidRPr="0067339F">
        <w:rPr>
          <w:rFonts w:ascii="Arial Narrow" w:hAnsi="Arial Narrow" w:cs="Arial"/>
          <w:lang w:val="en-US"/>
        </w:rPr>
        <w:t>Kabupaten</w:t>
      </w:r>
      <w:r w:rsidR="00606B75" w:rsidRPr="0067339F">
        <w:rPr>
          <w:rFonts w:ascii="Arial Narrow" w:hAnsi="Arial Narrow" w:cs="Arial"/>
          <w:lang w:val="en-US"/>
        </w:rPr>
        <w:t xml:space="preserve"> </w:t>
      </w:r>
      <w:r w:rsidRPr="0067339F">
        <w:rPr>
          <w:rFonts w:ascii="Arial Narrow" w:hAnsi="Arial Narrow" w:cs="Arial"/>
          <w:lang w:val="en-US"/>
        </w:rPr>
        <w:t>Sarmi</w:t>
      </w:r>
      <w:r w:rsidR="00606B75" w:rsidRPr="0067339F">
        <w:rPr>
          <w:rFonts w:ascii="Arial Narrow" w:hAnsi="Arial Narrow" w:cs="Arial"/>
          <w:lang w:val="en-US"/>
        </w:rPr>
        <w:t xml:space="preserve"> </w:t>
      </w:r>
      <w:r w:rsidRPr="0067339F">
        <w:rPr>
          <w:rFonts w:ascii="Arial Narrow" w:hAnsi="Arial Narrow" w:cs="Arial"/>
          <w:lang w:val="en-US"/>
        </w:rPr>
        <w:t>dan</w:t>
      </w:r>
      <w:r w:rsidR="00606B75" w:rsidRPr="0067339F">
        <w:rPr>
          <w:rFonts w:ascii="Arial Narrow" w:hAnsi="Arial Narrow" w:cs="Arial"/>
          <w:lang w:val="en-US"/>
        </w:rPr>
        <w:t xml:space="preserve"> </w:t>
      </w:r>
      <w:r w:rsidRPr="0067339F">
        <w:rPr>
          <w:rFonts w:ascii="Arial Narrow" w:hAnsi="Arial Narrow" w:cs="Arial"/>
          <w:lang w:val="en-US"/>
        </w:rPr>
        <w:t>Kabupaten</w:t>
      </w:r>
      <w:r w:rsidR="00606B75" w:rsidRPr="0067339F">
        <w:rPr>
          <w:rFonts w:ascii="Arial Narrow" w:hAnsi="Arial Narrow" w:cs="Arial"/>
          <w:lang w:val="en-US"/>
        </w:rPr>
        <w:t xml:space="preserve"> </w:t>
      </w:r>
      <w:r w:rsidRPr="0067339F">
        <w:rPr>
          <w:rFonts w:ascii="Arial Narrow" w:hAnsi="Arial Narrow" w:cs="Arial"/>
          <w:lang w:val="en-US"/>
        </w:rPr>
        <w:t>Waropen</w:t>
      </w:r>
      <w:r w:rsidR="00606B75" w:rsidRPr="0067339F">
        <w:rPr>
          <w:rFonts w:ascii="Arial Narrow" w:hAnsi="Arial Narrow" w:cs="Arial"/>
          <w:lang w:val="en-US"/>
        </w:rPr>
        <w:t xml:space="preserve"> </w:t>
      </w:r>
      <w:r w:rsidRPr="0067339F">
        <w:rPr>
          <w:rFonts w:ascii="Arial Narrow" w:hAnsi="Arial Narrow" w:cs="Arial"/>
          <w:lang w:val="en-US"/>
        </w:rPr>
        <w:t>berdasarkan UU No. 19 Tahun 2007 dan</w:t>
      </w:r>
      <w:r w:rsidR="00606B75" w:rsidRPr="0067339F">
        <w:rPr>
          <w:rFonts w:ascii="Arial Narrow" w:hAnsi="Arial Narrow" w:cs="Arial"/>
          <w:lang w:val="en-US"/>
        </w:rPr>
        <w:t xml:space="preserve"> </w:t>
      </w:r>
      <w:r w:rsidRPr="0067339F">
        <w:rPr>
          <w:rFonts w:ascii="Arial Narrow" w:hAnsi="Arial Narrow" w:cs="Arial"/>
          <w:lang w:val="en-US"/>
        </w:rPr>
        <w:t>disahkan</w:t>
      </w:r>
      <w:r w:rsidR="00606B75" w:rsidRPr="0067339F">
        <w:rPr>
          <w:rFonts w:ascii="Arial Narrow" w:hAnsi="Arial Narrow" w:cs="Arial"/>
          <w:lang w:val="en-US"/>
        </w:rPr>
        <w:t xml:space="preserve"> </w:t>
      </w:r>
      <w:r w:rsidRPr="0067339F">
        <w:rPr>
          <w:rFonts w:ascii="Arial Narrow" w:hAnsi="Arial Narrow" w:cs="Arial"/>
          <w:lang w:val="en-US"/>
        </w:rPr>
        <w:t>pada</w:t>
      </w:r>
      <w:r w:rsidR="00606B75" w:rsidRPr="0067339F">
        <w:rPr>
          <w:rFonts w:ascii="Arial Narrow" w:hAnsi="Arial Narrow" w:cs="Arial"/>
          <w:lang w:val="en-US"/>
        </w:rPr>
        <w:t xml:space="preserve"> </w:t>
      </w:r>
      <w:r w:rsidRPr="0067339F">
        <w:rPr>
          <w:rFonts w:ascii="Arial Narrow" w:hAnsi="Arial Narrow" w:cs="Arial"/>
          <w:lang w:val="en-US"/>
        </w:rPr>
        <w:t>tanggal 15 Maret 2007. Secara</w:t>
      </w:r>
      <w:r w:rsidR="00606B75" w:rsidRPr="0067339F">
        <w:rPr>
          <w:rFonts w:ascii="Arial Narrow" w:hAnsi="Arial Narrow" w:cs="Arial"/>
          <w:lang w:val="en-US"/>
        </w:rPr>
        <w:t xml:space="preserve"> </w:t>
      </w:r>
      <w:r w:rsidRPr="0067339F">
        <w:rPr>
          <w:rFonts w:ascii="Arial Narrow" w:hAnsi="Arial Narrow" w:cs="Arial"/>
          <w:lang w:val="en-US"/>
        </w:rPr>
        <w:t>geografis</w:t>
      </w:r>
      <w:r w:rsidR="00606B75" w:rsidRPr="0067339F">
        <w:rPr>
          <w:rFonts w:ascii="Arial Narrow" w:hAnsi="Arial Narrow" w:cs="Arial"/>
          <w:lang w:val="en-US"/>
        </w:rPr>
        <w:t xml:space="preserve"> </w:t>
      </w:r>
      <w:r w:rsidRPr="0067339F">
        <w:rPr>
          <w:rFonts w:ascii="Arial Narrow" w:hAnsi="Arial Narrow" w:cs="Arial"/>
          <w:lang w:val="en-US"/>
        </w:rPr>
        <w:t>Kabupaten Mamberamo Raya terletak</w:t>
      </w:r>
      <w:r w:rsidR="00606B75" w:rsidRPr="0067339F">
        <w:rPr>
          <w:rFonts w:ascii="Arial Narrow" w:hAnsi="Arial Narrow" w:cs="Arial"/>
          <w:lang w:val="en-US"/>
        </w:rPr>
        <w:t xml:space="preserve"> </w:t>
      </w:r>
      <w:r w:rsidRPr="0067339F">
        <w:rPr>
          <w:rFonts w:ascii="Arial Narrow" w:hAnsi="Arial Narrow" w:cs="Arial"/>
          <w:lang w:val="en-US"/>
        </w:rPr>
        <w:t>antara 137</w:t>
      </w:r>
      <w:r w:rsidRPr="0067339F">
        <w:rPr>
          <w:rFonts w:ascii="Cambria Math" w:hAnsi="Cambria Math" w:cs="Cambria Math"/>
          <w:lang w:val="en-US"/>
        </w:rPr>
        <w:t>⁰</w:t>
      </w:r>
      <w:r w:rsidRPr="0067339F">
        <w:rPr>
          <w:rFonts w:ascii="Arial Narrow" w:hAnsi="Arial Narrow" w:cs="Arial"/>
          <w:lang w:val="en-US"/>
        </w:rPr>
        <w:t xml:space="preserve"> 46 </w:t>
      </w:r>
      <w:r w:rsidRPr="0067339F">
        <w:rPr>
          <w:rFonts w:ascii="Arial Narrow" w:hAnsi="Arial Narrow" w:cs="Arial Narrow"/>
          <w:lang w:val="en-US"/>
        </w:rPr>
        <w:t>–</w:t>
      </w:r>
      <w:r w:rsidRPr="0067339F">
        <w:rPr>
          <w:rFonts w:ascii="Arial Narrow" w:hAnsi="Arial Narrow" w:cs="Arial"/>
          <w:lang w:val="en-US"/>
        </w:rPr>
        <w:t xml:space="preserve"> 140</w:t>
      </w:r>
      <w:r w:rsidRPr="0067339F">
        <w:rPr>
          <w:rFonts w:ascii="Cambria Math" w:hAnsi="Cambria Math" w:cs="Cambria Math"/>
          <w:lang w:val="en-US"/>
        </w:rPr>
        <w:t>⁰</w:t>
      </w:r>
      <w:r w:rsidRPr="0067339F">
        <w:rPr>
          <w:rFonts w:ascii="Arial Narrow" w:hAnsi="Arial Narrow" w:cs="Arial"/>
          <w:lang w:val="en-US"/>
        </w:rPr>
        <w:t xml:space="preserve"> 19 Bujur</w:t>
      </w:r>
      <w:r w:rsidR="00606B75" w:rsidRPr="0067339F">
        <w:rPr>
          <w:rFonts w:ascii="Arial Narrow" w:hAnsi="Arial Narrow" w:cs="Arial"/>
          <w:lang w:val="en-US"/>
        </w:rPr>
        <w:t xml:space="preserve"> </w:t>
      </w:r>
      <w:r w:rsidRPr="0067339F">
        <w:rPr>
          <w:rFonts w:ascii="Arial Narrow" w:hAnsi="Arial Narrow" w:cs="Arial"/>
          <w:lang w:val="en-US"/>
        </w:rPr>
        <w:t>Timur (BT) dan 01</w:t>
      </w:r>
      <w:r w:rsidRPr="0067339F">
        <w:rPr>
          <w:rFonts w:ascii="Cambria Math" w:hAnsi="Cambria Math" w:cs="Cambria Math"/>
          <w:lang w:val="en-US"/>
        </w:rPr>
        <w:t>⁰</w:t>
      </w:r>
      <w:r w:rsidRPr="0067339F">
        <w:rPr>
          <w:rFonts w:ascii="Arial Narrow" w:hAnsi="Arial Narrow" w:cs="Arial"/>
          <w:lang w:val="en-US"/>
        </w:rPr>
        <w:t xml:space="preserve"> 28 - </w:t>
      </w:r>
      <w:r w:rsidR="003C10D2" w:rsidRPr="0067339F">
        <w:rPr>
          <w:rFonts w:ascii="Arial Narrow" w:hAnsi="Arial Narrow" w:cs="Arial"/>
          <w:lang w:val="en-US"/>
        </w:rPr>
        <w:t>0</w:t>
      </w:r>
      <w:r w:rsidRPr="0067339F">
        <w:rPr>
          <w:rFonts w:ascii="Arial Narrow" w:hAnsi="Arial Narrow" w:cs="Arial"/>
          <w:lang w:val="en-US"/>
        </w:rPr>
        <w:t>3</w:t>
      </w:r>
      <w:r w:rsidRPr="0067339F">
        <w:rPr>
          <w:rFonts w:ascii="Cambria Math" w:hAnsi="Cambria Math" w:cs="Cambria Math"/>
          <w:lang w:val="en-US"/>
        </w:rPr>
        <w:t>⁰</w:t>
      </w:r>
      <w:r w:rsidR="00DC78D3" w:rsidRPr="0067339F">
        <w:rPr>
          <w:rFonts w:ascii="Arial Narrow" w:hAnsi="Arial Narrow" w:cs="Arial"/>
          <w:lang w:val="en-US"/>
        </w:rPr>
        <w:t xml:space="preserve"> 50 Lintang Selatan (LS). Potensi</w:t>
      </w:r>
      <w:r w:rsidR="00606B75" w:rsidRPr="0067339F">
        <w:rPr>
          <w:rFonts w:ascii="Arial Narrow" w:hAnsi="Arial Narrow" w:cs="Arial"/>
          <w:lang w:val="en-US"/>
        </w:rPr>
        <w:t xml:space="preserve"> </w:t>
      </w:r>
      <w:r w:rsidR="00DC78D3" w:rsidRPr="0067339F">
        <w:rPr>
          <w:rFonts w:ascii="Arial Narrow" w:hAnsi="Arial Narrow" w:cs="Arial"/>
          <w:lang w:val="en-US"/>
        </w:rPr>
        <w:t>Perikanan di wilayah</w:t>
      </w:r>
      <w:r w:rsidR="00606B75" w:rsidRPr="0067339F">
        <w:rPr>
          <w:rFonts w:ascii="Arial Narrow" w:hAnsi="Arial Narrow" w:cs="Arial"/>
          <w:lang w:val="en-US"/>
        </w:rPr>
        <w:t xml:space="preserve"> </w:t>
      </w:r>
      <w:r w:rsidR="00DC78D3" w:rsidRPr="0067339F">
        <w:rPr>
          <w:rFonts w:ascii="Arial Narrow" w:hAnsi="Arial Narrow" w:cs="Arial"/>
          <w:lang w:val="en-US"/>
        </w:rPr>
        <w:t>Kabupaten Mamberamo Raya dikelompokkan</w:t>
      </w:r>
      <w:r w:rsidR="00606B75" w:rsidRPr="0067339F">
        <w:rPr>
          <w:rFonts w:ascii="Arial Narrow" w:hAnsi="Arial Narrow" w:cs="Arial"/>
          <w:lang w:val="en-US"/>
        </w:rPr>
        <w:t xml:space="preserve"> </w:t>
      </w:r>
      <w:r w:rsidR="00DC78D3" w:rsidRPr="0067339F">
        <w:rPr>
          <w:rFonts w:ascii="Arial Narrow" w:hAnsi="Arial Narrow" w:cs="Arial"/>
          <w:lang w:val="en-US"/>
        </w:rPr>
        <w:t>atas: Ikan</w:t>
      </w:r>
      <w:r w:rsidR="00606B75" w:rsidRPr="0067339F">
        <w:rPr>
          <w:rFonts w:ascii="Arial Narrow" w:hAnsi="Arial Narrow" w:cs="Arial"/>
          <w:lang w:val="en-US"/>
        </w:rPr>
        <w:t xml:space="preserve"> </w:t>
      </w:r>
      <w:r w:rsidR="00DC78D3" w:rsidRPr="0067339F">
        <w:rPr>
          <w:rFonts w:ascii="Arial Narrow" w:hAnsi="Arial Narrow" w:cs="Arial"/>
          <w:lang w:val="en-US"/>
        </w:rPr>
        <w:t>Pelagis, Ikan Demersal dan Non Ikan.</w:t>
      </w:r>
    </w:p>
    <w:p w14:paraId="2F8091F0" w14:textId="77777777" w:rsidR="0075691F" w:rsidRDefault="00173B83" w:rsidP="006647B1">
      <w:pPr>
        <w:pStyle w:val="ListParagraph"/>
        <w:spacing w:before="240" w:line="360" w:lineRule="auto"/>
        <w:ind w:left="1440"/>
        <w:jc w:val="both"/>
        <w:rPr>
          <w:rFonts w:ascii="Arial Narrow" w:hAnsi="Arial Narrow" w:cs="Arial"/>
          <w:lang w:val="en-US"/>
        </w:rPr>
      </w:pPr>
      <w:r w:rsidRPr="0067339F">
        <w:rPr>
          <w:rFonts w:ascii="Arial Narrow" w:hAnsi="Arial Narrow" w:cs="Arial"/>
        </w:rPr>
        <w:t xml:space="preserve">Keberhasilan pembangunan </w:t>
      </w:r>
      <w:r w:rsidR="00837D73" w:rsidRPr="0067339F">
        <w:rPr>
          <w:rFonts w:ascii="Arial Narrow" w:hAnsi="Arial Narrow" w:cs="Arial"/>
          <w:lang w:val="en-US"/>
        </w:rPr>
        <w:t>pada sektor kelautan dan perikanan</w:t>
      </w:r>
      <w:r w:rsidR="00606B75" w:rsidRPr="0067339F">
        <w:rPr>
          <w:rFonts w:ascii="Arial Narrow" w:hAnsi="Arial Narrow" w:cs="Arial"/>
          <w:lang w:val="en-US"/>
        </w:rPr>
        <w:t xml:space="preserve"> </w:t>
      </w:r>
      <w:r w:rsidRPr="0067339F">
        <w:rPr>
          <w:rFonts w:ascii="Arial Narrow" w:hAnsi="Arial Narrow" w:cs="Arial"/>
        </w:rPr>
        <w:t>yang dilaksanakan selama ini telah meningkatkan taraf kehidupan masyarakat yang berimbas terhadap meningk</w:t>
      </w:r>
      <w:r w:rsidR="00804BBD" w:rsidRPr="0067339F">
        <w:rPr>
          <w:rFonts w:ascii="Arial Narrow" w:hAnsi="Arial Narrow" w:cs="Arial"/>
        </w:rPr>
        <w:t xml:space="preserve">atnya permintaan pelayanan </w:t>
      </w:r>
      <w:r w:rsidRPr="0067339F">
        <w:rPr>
          <w:rFonts w:ascii="Arial Narrow" w:hAnsi="Arial Narrow" w:cs="Arial"/>
        </w:rPr>
        <w:t xml:space="preserve">secara meluas dengan kualitas yang meningkat pula, terutama </w:t>
      </w:r>
      <w:r w:rsidR="00837D73" w:rsidRPr="0067339F">
        <w:rPr>
          <w:rFonts w:ascii="Arial Narrow" w:hAnsi="Arial Narrow" w:cs="Arial"/>
          <w:lang w:val="en-US"/>
        </w:rPr>
        <w:t>pada wilayah pesisir</w:t>
      </w:r>
      <w:r w:rsidRPr="0067339F">
        <w:rPr>
          <w:rFonts w:ascii="Arial Narrow" w:hAnsi="Arial Narrow" w:cs="Arial"/>
        </w:rPr>
        <w:t xml:space="preserve"> </w:t>
      </w:r>
      <w:r w:rsidR="00D64CFD" w:rsidRPr="0067339F">
        <w:rPr>
          <w:rFonts w:ascii="Arial Narrow" w:hAnsi="Arial Narrow" w:cs="Arial"/>
        </w:rPr>
        <w:t xml:space="preserve">Kabupaten </w:t>
      </w:r>
      <w:r w:rsidR="0056274E" w:rsidRPr="0067339F">
        <w:rPr>
          <w:rFonts w:ascii="Arial Narrow" w:hAnsi="Arial Narrow" w:cs="Arial"/>
          <w:lang w:val="en-US"/>
        </w:rPr>
        <w:t xml:space="preserve">Mamberamo </w:t>
      </w:r>
      <w:r w:rsidR="00A71D03" w:rsidRPr="0067339F">
        <w:rPr>
          <w:rFonts w:ascii="Arial Narrow" w:hAnsi="Arial Narrow" w:cs="Arial"/>
          <w:lang w:val="en-US"/>
        </w:rPr>
        <w:t>Raya</w:t>
      </w:r>
      <w:r w:rsidR="00B439DA" w:rsidRPr="0067339F">
        <w:rPr>
          <w:rFonts w:ascii="Arial Narrow" w:hAnsi="Arial Narrow" w:cs="Arial"/>
        </w:rPr>
        <w:t xml:space="preserve"> Provinsi Papua</w:t>
      </w:r>
      <w:r w:rsidRPr="0067339F">
        <w:rPr>
          <w:rFonts w:ascii="Arial Narrow" w:hAnsi="Arial Narrow" w:cs="Arial"/>
        </w:rPr>
        <w:t>.</w:t>
      </w:r>
      <w:r w:rsidR="00606B75" w:rsidRPr="0067339F">
        <w:rPr>
          <w:rFonts w:ascii="Arial Narrow" w:hAnsi="Arial Narrow" w:cs="Arial"/>
          <w:lang w:val="en-US"/>
        </w:rPr>
        <w:t xml:space="preserve"> </w:t>
      </w:r>
    </w:p>
    <w:p w14:paraId="6F165B21" w14:textId="726B66F2" w:rsidR="00173B83" w:rsidRPr="0067339F" w:rsidRDefault="00173B83" w:rsidP="0075691F">
      <w:pPr>
        <w:pStyle w:val="ListParagraph"/>
        <w:spacing w:before="240" w:line="360" w:lineRule="auto"/>
        <w:ind w:left="1440"/>
        <w:jc w:val="both"/>
        <w:rPr>
          <w:rFonts w:ascii="Arial Narrow" w:hAnsi="Arial Narrow" w:cs="Arial"/>
          <w:lang w:val="en-US"/>
        </w:rPr>
      </w:pPr>
      <w:r w:rsidRPr="0067339F">
        <w:rPr>
          <w:rFonts w:ascii="Arial Narrow" w:hAnsi="Arial Narrow" w:cs="Arial"/>
        </w:rPr>
        <w:lastRenderedPageBreak/>
        <w:t>Untuk mengantisipasi tuntutan</w:t>
      </w:r>
      <w:r w:rsidR="005366A5" w:rsidRPr="0067339F">
        <w:rPr>
          <w:rFonts w:ascii="Arial Narrow" w:hAnsi="Arial Narrow" w:cs="Arial"/>
          <w:lang w:val="en-US"/>
        </w:rPr>
        <w:t xml:space="preserve"> pembangunan</w:t>
      </w:r>
      <w:r w:rsidRPr="0067339F">
        <w:rPr>
          <w:rFonts w:ascii="Arial Narrow" w:hAnsi="Arial Narrow" w:cs="Arial"/>
        </w:rPr>
        <w:t xml:space="preserve"> tersebut Dinas </w:t>
      </w:r>
      <w:r w:rsidR="00804BBD" w:rsidRPr="0067339F">
        <w:rPr>
          <w:rFonts w:ascii="Arial Narrow" w:hAnsi="Arial Narrow" w:cs="Arial"/>
          <w:lang w:val="en-US"/>
        </w:rPr>
        <w:t>Perikanan</w:t>
      </w:r>
      <w:r w:rsidR="00606B75" w:rsidRPr="0067339F">
        <w:rPr>
          <w:rFonts w:ascii="Arial Narrow" w:hAnsi="Arial Narrow" w:cs="Arial"/>
          <w:lang w:val="en-US"/>
        </w:rPr>
        <w:t xml:space="preserve"> </w:t>
      </w:r>
      <w:r w:rsidR="00804BBD" w:rsidRPr="0067339F">
        <w:rPr>
          <w:rFonts w:ascii="Arial Narrow" w:hAnsi="Arial Narrow" w:cs="Arial"/>
          <w:lang w:val="en-US"/>
        </w:rPr>
        <w:t>Kabupaten Mamberamo Raya</w:t>
      </w:r>
      <w:r w:rsidR="00606B75" w:rsidRPr="0067339F">
        <w:rPr>
          <w:rFonts w:ascii="Arial Narrow" w:hAnsi="Arial Narrow" w:cs="Arial"/>
          <w:lang w:val="en-US"/>
        </w:rPr>
        <w:t xml:space="preserve"> </w:t>
      </w:r>
      <w:r w:rsidRPr="0067339F">
        <w:rPr>
          <w:rFonts w:ascii="Arial Narrow" w:hAnsi="Arial Narrow" w:cs="Arial"/>
        </w:rPr>
        <w:t xml:space="preserve">akan melaksanakan </w:t>
      </w:r>
      <w:r w:rsidR="00D775D9" w:rsidRPr="0067339F">
        <w:rPr>
          <w:rFonts w:ascii="Arial Narrow" w:hAnsi="Arial Narrow" w:cs="Arial"/>
          <w:lang w:val="en-US"/>
        </w:rPr>
        <w:t xml:space="preserve">program pada wilayah pesisir melalui kegiatan </w:t>
      </w:r>
      <w:r w:rsidR="005366A5" w:rsidRPr="0067339F">
        <w:rPr>
          <w:rFonts w:ascii="Arial Narrow" w:hAnsi="Arial Narrow" w:cs="Arial"/>
          <w:lang w:val="en-US"/>
        </w:rPr>
        <w:t>Belanja Hibah Barang Yang Akan Diserahkan Kepada Masyarakat</w:t>
      </w:r>
      <w:r w:rsidR="005366A5" w:rsidRPr="0067339F">
        <w:rPr>
          <w:rFonts w:ascii="Arial Narrow" w:hAnsi="Arial Narrow" w:cs="Arial"/>
        </w:rPr>
        <w:t xml:space="preserve"> (D</w:t>
      </w:r>
      <w:r w:rsidR="005366A5" w:rsidRPr="0067339F">
        <w:rPr>
          <w:rFonts w:ascii="Arial Narrow" w:hAnsi="Arial Narrow" w:cs="Arial"/>
          <w:lang w:val="en-US"/>
        </w:rPr>
        <w:t>AK</w:t>
      </w:r>
      <w:r w:rsidR="005366A5" w:rsidRPr="0067339F">
        <w:rPr>
          <w:rFonts w:ascii="Arial Narrow" w:hAnsi="Arial Narrow" w:cs="Arial"/>
        </w:rPr>
        <w:t>)</w:t>
      </w:r>
      <w:r w:rsidR="00FA5445" w:rsidRPr="0067339F">
        <w:rPr>
          <w:rFonts w:ascii="Arial Narrow" w:eastAsia="Times New Roman" w:hAnsi="Arial Narrow" w:cs="Arial"/>
          <w:lang w:val="en-US" w:eastAsia="en-GB"/>
        </w:rPr>
        <w:t>.</w:t>
      </w:r>
    </w:p>
    <w:p w14:paraId="47B2EDDC" w14:textId="65D08DD0" w:rsidR="00173B83" w:rsidRPr="0067339F" w:rsidRDefault="00173B83" w:rsidP="0075691F">
      <w:pPr>
        <w:pStyle w:val="ListParagraph"/>
        <w:spacing w:before="240" w:line="360" w:lineRule="auto"/>
        <w:ind w:left="1440"/>
        <w:jc w:val="both"/>
        <w:rPr>
          <w:rFonts w:ascii="Arial Narrow" w:hAnsi="Arial Narrow" w:cs="Arial"/>
          <w:lang w:val="en-US"/>
        </w:rPr>
      </w:pPr>
      <w:r w:rsidRPr="0067339F">
        <w:rPr>
          <w:rFonts w:ascii="Arial Narrow" w:hAnsi="Arial Narrow" w:cs="Arial"/>
        </w:rPr>
        <w:t xml:space="preserve">Dalam proses </w:t>
      </w:r>
      <w:r w:rsidR="00B85EF5" w:rsidRPr="0067339F">
        <w:rPr>
          <w:rFonts w:ascii="Arial Narrow" w:hAnsi="Arial Narrow" w:cs="Arial"/>
        </w:rPr>
        <w:t xml:space="preserve">pelaksanaan </w:t>
      </w:r>
      <w:r w:rsidR="00D775D9" w:rsidRPr="0067339F">
        <w:rPr>
          <w:rFonts w:ascii="Arial Narrow" w:hAnsi="Arial Narrow" w:cs="Arial"/>
          <w:lang w:val="en-US"/>
        </w:rPr>
        <w:t>kegitan</w:t>
      </w:r>
      <w:r w:rsidR="00B85EF5" w:rsidRPr="0067339F">
        <w:rPr>
          <w:rFonts w:ascii="Arial Narrow" w:hAnsi="Arial Narrow" w:cs="Arial"/>
        </w:rPr>
        <w:t xml:space="preserve"> tersebut </w:t>
      </w:r>
      <w:r w:rsidR="00B85EF5" w:rsidRPr="0067339F">
        <w:rPr>
          <w:rFonts w:ascii="Arial Narrow" w:hAnsi="Arial Narrow" w:cs="Arial"/>
          <w:lang w:val="en-US"/>
        </w:rPr>
        <w:t>Dinas</w:t>
      </w:r>
      <w:r w:rsidR="00606B75" w:rsidRPr="0067339F">
        <w:rPr>
          <w:rFonts w:ascii="Arial Narrow" w:hAnsi="Arial Narrow" w:cs="Arial"/>
          <w:lang w:val="en-US"/>
        </w:rPr>
        <w:t xml:space="preserve"> </w:t>
      </w:r>
      <w:r w:rsidR="00B85EF5" w:rsidRPr="0067339F">
        <w:rPr>
          <w:rFonts w:ascii="Arial Narrow" w:hAnsi="Arial Narrow" w:cs="Arial"/>
          <w:lang w:val="en-US"/>
        </w:rPr>
        <w:t>Perikanan</w:t>
      </w:r>
      <w:r w:rsidR="00606B75" w:rsidRPr="0067339F">
        <w:rPr>
          <w:rFonts w:ascii="Arial Narrow" w:hAnsi="Arial Narrow" w:cs="Arial"/>
          <w:lang w:val="en-US"/>
        </w:rPr>
        <w:t xml:space="preserve"> </w:t>
      </w:r>
      <w:r w:rsidR="00B85EF5" w:rsidRPr="0067339F">
        <w:rPr>
          <w:rFonts w:ascii="Arial Narrow" w:hAnsi="Arial Narrow" w:cs="Arial"/>
          <w:lang w:val="en-US"/>
        </w:rPr>
        <w:t xml:space="preserve">Kabupaten Mamberamo Raya </w:t>
      </w:r>
      <w:r w:rsidR="00D4056E" w:rsidRPr="0067339F">
        <w:rPr>
          <w:rFonts w:ascii="Arial Narrow" w:hAnsi="Arial Narrow" w:cs="Arial"/>
        </w:rPr>
        <w:t xml:space="preserve">selaku pihak pengguna anggaran dan pengguna barang/jasa </w:t>
      </w:r>
      <w:r w:rsidRPr="0067339F">
        <w:rPr>
          <w:rFonts w:ascii="Arial Narrow" w:hAnsi="Arial Narrow" w:cs="Arial"/>
        </w:rPr>
        <w:t>wajib berusa</w:t>
      </w:r>
      <w:r w:rsidR="00326EAC" w:rsidRPr="0067339F">
        <w:rPr>
          <w:rFonts w:ascii="Arial Narrow" w:hAnsi="Arial Narrow" w:cs="Arial"/>
        </w:rPr>
        <w:t>ha menyiapkan dokumen</w:t>
      </w:r>
      <w:r w:rsidR="00326EAC" w:rsidRPr="0067339F">
        <w:rPr>
          <w:rFonts w:ascii="Arial Narrow" w:hAnsi="Arial Narrow" w:cs="Arial"/>
          <w:lang w:val="en-US"/>
        </w:rPr>
        <w:t>-</w:t>
      </w:r>
      <w:r w:rsidR="00937EDD" w:rsidRPr="0067339F">
        <w:rPr>
          <w:rFonts w:ascii="Arial Narrow" w:hAnsi="Arial Narrow" w:cs="Arial"/>
        </w:rPr>
        <w:t>dokumen/</w:t>
      </w:r>
      <w:r w:rsidR="00326EAC" w:rsidRPr="0067339F">
        <w:rPr>
          <w:rFonts w:ascii="Arial Narrow" w:hAnsi="Arial Narrow" w:cs="Arial"/>
        </w:rPr>
        <w:t>data</w:t>
      </w:r>
      <w:r w:rsidR="00326EAC" w:rsidRPr="0067339F">
        <w:rPr>
          <w:rFonts w:ascii="Arial Narrow" w:hAnsi="Arial Narrow" w:cs="Arial"/>
          <w:lang w:val="en-US"/>
        </w:rPr>
        <w:t>-</w:t>
      </w:r>
      <w:r w:rsidRPr="0067339F">
        <w:rPr>
          <w:rFonts w:ascii="Arial Narrow" w:hAnsi="Arial Narrow" w:cs="Arial"/>
        </w:rPr>
        <w:t>data pendukung yang dibutuhkan sehingga diperoleh hasil pekerjaan yang baik dan memenuhi segala persyaratan yang dit</w:t>
      </w:r>
      <w:r w:rsidR="00CC4B40" w:rsidRPr="0067339F">
        <w:rPr>
          <w:rFonts w:ascii="Arial Narrow" w:hAnsi="Arial Narrow" w:cs="Arial"/>
        </w:rPr>
        <w:t>etapkan dan dapat dipertanggung</w:t>
      </w:r>
      <w:r w:rsidRPr="0067339F">
        <w:rPr>
          <w:rFonts w:ascii="Arial Narrow" w:hAnsi="Arial Narrow" w:cs="Arial"/>
        </w:rPr>
        <w:t xml:space="preserve">jawabkan </w:t>
      </w:r>
      <w:r w:rsidR="00D775D9" w:rsidRPr="0067339F">
        <w:rPr>
          <w:rFonts w:ascii="Arial Narrow" w:hAnsi="Arial Narrow" w:cs="Arial"/>
          <w:lang w:val="en-US"/>
        </w:rPr>
        <w:t>dengan</w:t>
      </w:r>
      <w:r w:rsidRPr="0067339F">
        <w:rPr>
          <w:rFonts w:ascii="Arial Narrow" w:hAnsi="Arial Narrow" w:cs="Arial"/>
        </w:rPr>
        <w:t xml:space="preserve"> mengusahakan sem</w:t>
      </w:r>
      <w:r w:rsidR="00326EAC" w:rsidRPr="0067339F">
        <w:rPr>
          <w:rFonts w:ascii="Arial Narrow" w:hAnsi="Arial Narrow" w:cs="Arial"/>
        </w:rPr>
        <w:t>inimal mungkin adanya perubahan</w:t>
      </w:r>
      <w:r w:rsidR="00326EAC" w:rsidRPr="0067339F">
        <w:rPr>
          <w:rFonts w:ascii="Arial Narrow" w:hAnsi="Arial Narrow" w:cs="Arial"/>
          <w:lang w:val="en-US"/>
        </w:rPr>
        <w:t>-</w:t>
      </w:r>
      <w:r w:rsidRPr="0067339F">
        <w:rPr>
          <w:rFonts w:ascii="Arial Narrow" w:hAnsi="Arial Narrow" w:cs="Arial"/>
        </w:rPr>
        <w:t>perubahan dokumen lainnya dikemudian hari.</w:t>
      </w:r>
    </w:p>
    <w:p w14:paraId="7EDCD16C" w14:textId="7690390C" w:rsidR="00173B83" w:rsidRPr="0067339F" w:rsidRDefault="003421F7" w:rsidP="0075691F">
      <w:pPr>
        <w:pStyle w:val="ListParagraph"/>
        <w:spacing w:before="240" w:line="360" w:lineRule="auto"/>
        <w:ind w:left="1440"/>
        <w:jc w:val="both"/>
        <w:rPr>
          <w:rFonts w:ascii="Arial Narrow" w:hAnsi="Arial Narrow" w:cs="Arial"/>
        </w:rPr>
      </w:pPr>
      <w:r w:rsidRPr="0067339F">
        <w:rPr>
          <w:rFonts w:ascii="Arial Narrow" w:hAnsi="Arial Narrow" w:cs="Arial"/>
        </w:rPr>
        <w:t xml:space="preserve">Lokasi pekerjaan </w:t>
      </w:r>
      <w:r w:rsidR="00173B83" w:rsidRPr="0067339F">
        <w:rPr>
          <w:rFonts w:ascii="Arial Narrow" w:hAnsi="Arial Narrow" w:cs="Arial"/>
        </w:rPr>
        <w:t xml:space="preserve">di </w:t>
      </w:r>
      <w:r w:rsidR="00D64CFD" w:rsidRPr="0067339F">
        <w:rPr>
          <w:rFonts w:ascii="Arial Narrow" w:hAnsi="Arial Narrow" w:cs="Arial"/>
        </w:rPr>
        <w:t xml:space="preserve">Kabupaten </w:t>
      </w:r>
      <w:r w:rsidR="0056274E" w:rsidRPr="0067339F">
        <w:rPr>
          <w:rFonts w:ascii="Arial Narrow" w:hAnsi="Arial Narrow" w:cs="Arial"/>
          <w:lang w:val="en-US"/>
        </w:rPr>
        <w:t xml:space="preserve">Mamberamo </w:t>
      </w:r>
      <w:r w:rsidR="00A71D03" w:rsidRPr="0067339F">
        <w:rPr>
          <w:rFonts w:ascii="Arial Narrow" w:hAnsi="Arial Narrow" w:cs="Arial"/>
          <w:lang w:val="en-US"/>
        </w:rPr>
        <w:t>Raya</w:t>
      </w:r>
      <w:r w:rsidR="00606B75" w:rsidRPr="0067339F">
        <w:rPr>
          <w:rFonts w:ascii="Arial Narrow" w:hAnsi="Arial Narrow" w:cs="Arial"/>
          <w:lang w:val="en-US"/>
        </w:rPr>
        <w:t xml:space="preserve"> </w:t>
      </w:r>
      <w:r w:rsidR="00E82A03" w:rsidRPr="0067339F">
        <w:rPr>
          <w:rFonts w:ascii="Arial Narrow" w:hAnsi="Arial Narrow" w:cs="Arial"/>
          <w:lang w:val="en-US"/>
        </w:rPr>
        <w:t>melalui</w:t>
      </w:r>
      <w:r w:rsidR="00606B75" w:rsidRPr="0067339F">
        <w:rPr>
          <w:rFonts w:ascii="Arial Narrow" w:hAnsi="Arial Narrow" w:cs="Arial"/>
          <w:lang w:val="en-US"/>
        </w:rPr>
        <w:t xml:space="preserve"> </w:t>
      </w:r>
      <w:r w:rsidR="009E0D18" w:rsidRPr="0067339F">
        <w:rPr>
          <w:rFonts w:ascii="Arial Narrow" w:hAnsi="Arial Narrow" w:cs="Arial"/>
          <w:lang w:val="en-US"/>
        </w:rPr>
        <w:t>Program Pengembangan</w:t>
      </w:r>
      <w:r w:rsidR="00606B75" w:rsidRPr="0067339F">
        <w:rPr>
          <w:rFonts w:ascii="Arial Narrow" w:hAnsi="Arial Narrow" w:cs="Arial"/>
          <w:lang w:val="en-US"/>
        </w:rPr>
        <w:t xml:space="preserve"> </w:t>
      </w:r>
      <w:r w:rsidR="009E0D18" w:rsidRPr="0067339F">
        <w:rPr>
          <w:rFonts w:ascii="Arial Narrow" w:hAnsi="Arial Narrow" w:cs="Arial"/>
          <w:lang w:val="en-US"/>
        </w:rPr>
        <w:t>Perikanan</w:t>
      </w:r>
      <w:r w:rsidR="00606B75" w:rsidRPr="0067339F">
        <w:rPr>
          <w:rFonts w:ascii="Arial Narrow" w:hAnsi="Arial Narrow" w:cs="Arial"/>
          <w:lang w:val="en-US"/>
        </w:rPr>
        <w:t xml:space="preserve"> </w:t>
      </w:r>
      <w:r w:rsidR="009E0D18" w:rsidRPr="0067339F">
        <w:rPr>
          <w:rFonts w:ascii="Arial Narrow" w:hAnsi="Arial Narrow" w:cs="Arial"/>
          <w:lang w:val="en-US"/>
        </w:rPr>
        <w:t>Tangkap</w:t>
      </w:r>
      <w:r w:rsidR="00606B75" w:rsidRPr="0067339F">
        <w:rPr>
          <w:rFonts w:ascii="Arial Narrow" w:hAnsi="Arial Narrow" w:cs="Arial"/>
          <w:lang w:val="en-US"/>
        </w:rPr>
        <w:t xml:space="preserve"> </w:t>
      </w:r>
      <w:r w:rsidR="00211C11" w:rsidRPr="0067339F">
        <w:rPr>
          <w:rFonts w:ascii="Arial Narrow" w:hAnsi="Arial Narrow" w:cs="Arial"/>
        </w:rPr>
        <w:t xml:space="preserve">dengan fungsi </w:t>
      </w:r>
      <w:r w:rsidR="009E0D18" w:rsidRPr="0067339F">
        <w:rPr>
          <w:rFonts w:ascii="Arial Narrow" w:hAnsi="Arial Narrow" w:cs="Arial"/>
        </w:rPr>
        <w:t>me</w:t>
      </w:r>
      <w:r w:rsidR="009E0D18" w:rsidRPr="0067339F">
        <w:rPr>
          <w:rFonts w:ascii="Arial Narrow" w:hAnsi="Arial Narrow" w:cs="Arial"/>
          <w:lang w:val="en-US"/>
        </w:rPr>
        <w:t>nyediakan</w:t>
      </w:r>
      <w:r w:rsidR="00606B75" w:rsidRPr="0067339F">
        <w:rPr>
          <w:rFonts w:ascii="Arial Narrow" w:hAnsi="Arial Narrow" w:cs="Arial"/>
          <w:lang w:val="en-US"/>
        </w:rPr>
        <w:t xml:space="preserve"> </w:t>
      </w:r>
      <w:r w:rsidR="00211C11" w:rsidRPr="0067339F">
        <w:rPr>
          <w:rFonts w:ascii="Arial Narrow" w:hAnsi="Arial Narrow" w:cs="Arial"/>
          <w:lang w:val="en-US"/>
        </w:rPr>
        <w:t>sarana</w:t>
      </w:r>
      <w:r w:rsidR="00606B75" w:rsidRPr="0067339F">
        <w:rPr>
          <w:rFonts w:ascii="Arial Narrow" w:hAnsi="Arial Narrow" w:cs="Arial"/>
          <w:lang w:val="en-US"/>
        </w:rPr>
        <w:t xml:space="preserve"> </w:t>
      </w:r>
      <w:r w:rsidR="00211C11" w:rsidRPr="0067339F">
        <w:rPr>
          <w:rFonts w:ascii="Arial Narrow" w:hAnsi="Arial Narrow" w:cs="Arial"/>
          <w:lang w:val="en-US"/>
        </w:rPr>
        <w:t>dan</w:t>
      </w:r>
      <w:r w:rsidR="00606B75" w:rsidRPr="0067339F">
        <w:rPr>
          <w:rFonts w:ascii="Arial Narrow" w:hAnsi="Arial Narrow" w:cs="Arial"/>
          <w:lang w:val="en-US"/>
        </w:rPr>
        <w:t xml:space="preserve"> </w:t>
      </w:r>
      <w:r w:rsidR="00211C11" w:rsidRPr="0067339F">
        <w:rPr>
          <w:rFonts w:ascii="Arial Narrow" w:hAnsi="Arial Narrow" w:cs="Arial"/>
          <w:lang w:val="en-US"/>
        </w:rPr>
        <w:t>prasaran</w:t>
      </w:r>
      <w:r w:rsidR="00606B75" w:rsidRPr="0067339F">
        <w:rPr>
          <w:rFonts w:ascii="Arial Narrow" w:hAnsi="Arial Narrow" w:cs="Arial"/>
          <w:lang w:val="en-US"/>
        </w:rPr>
        <w:t xml:space="preserve">a </w:t>
      </w:r>
      <w:r w:rsidR="00211C11" w:rsidRPr="0067339F">
        <w:rPr>
          <w:rFonts w:ascii="Arial Narrow" w:hAnsi="Arial Narrow" w:cs="Arial"/>
          <w:lang w:val="en-US"/>
        </w:rPr>
        <w:t>perikanan</w:t>
      </w:r>
      <w:r w:rsidR="00606B75" w:rsidRPr="0067339F">
        <w:rPr>
          <w:rFonts w:ascii="Arial Narrow" w:hAnsi="Arial Narrow" w:cs="Arial"/>
          <w:lang w:val="en-US"/>
        </w:rPr>
        <w:t xml:space="preserve"> </w:t>
      </w:r>
      <w:r w:rsidR="003E1746" w:rsidRPr="0067339F">
        <w:rPr>
          <w:rFonts w:ascii="Arial Narrow" w:hAnsi="Arial Narrow" w:cs="Arial"/>
          <w:lang w:val="en-US"/>
        </w:rPr>
        <w:t>berupa Body speed</w:t>
      </w:r>
      <w:r w:rsidR="00D775D9" w:rsidRPr="0067339F">
        <w:rPr>
          <w:rFonts w:ascii="Arial Narrow" w:hAnsi="Arial Narrow" w:cs="Arial"/>
          <w:lang w:val="en-US"/>
        </w:rPr>
        <w:t xml:space="preserve"> &lt; 3GT</w:t>
      </w:r>
      <w:r w:rsidR="003E1746" w:rsidRPr="0067339F">
        <w:rPr>
          <w:rFonts w:ascii="Arial Narrow" w:hAnsi="Arial Narrow" w:cs="Arial"/>
          <w:lang w:val="en-US"/>
        </w:rPr>
        <w:t>, engine 15 PK, jaring ikan serta coolb</w:t>
      </w:r>
      <w:r w:rsidR="00E4265B" w:rsidRPr="0067339F">
        <w:rPr>
          <w:rFonts w:ascii="Arial Narrow" w:hAnsi="Arial Narrow" w:cs="Arial"/>
          <w:lang w:val="en-US"/>
        </w:rPr>
        <w:t>o</w:t>
      </w:r>
      <w:r w:rsidR="003E1746" w:rsidRPr="0067339F">
        <w:rPr>
          <w:rFonts w:ascii="Arial Narrow" w:hAnsi="Arial Narrow" w:cs="Arial"/>
          <w:lang w:val="en-US"/>
        </w:rPr>
        <w:t xml:space="preserve">x </w:t>
      </w:r>
      <w:r w:rsidR="00211C11" w:rsidRPr="0067339F">
        <w:rPr>
          <w:rFonts w:ascii="Arial Narrow" w:hAnsi="Arial Narrow" w:cs="Arial"/>
          <w:lang w:val="en-US"/>
        </w:rPr>
        <w:t>bagi</w:t>
      </w:r>
      <w:r w:rsidR="00606B75" w:rsidRPr="0067339F">
        <w:rPr>
          <w:rFonts w:ascii="Arial Narrow" w:hAnsi="Arial Narrow" w:cs="Arial"/>
          <w:lang w:val="en-US"/>
        </w:rPr>
        <w:t xml:space="preserve"> </w:t>
      </w:r>
      <w:r w:rsidR="00051BC2" w:rsidRPr="0067339F">
        <w:rPr>
          <w:rFonts w:ascii="Arial Narrow" w:hAnsi="Arial Narrow" w:cs="Arial"/>
          <w:lang w:val="en-US"/>
        </w:rPr>
        <w:t>Kelompok</w:t>
      </w:r>
      <w:r w:rsidR="00606B75" w:rsidRPr="0067339F">
        <w:rPr>
          <w:rFonts w:ascii="Arial Narrow" w:hAnsi="Arial Narrow" w:cs="Arial"/>
          <w:lang w:val="en-US"/>
        </w:rPr>
        <w:t xml:space="preserve"> </w:t>
      </w:r>
      <w:r w:rsidR="00051BC2" w:rsidRPr="0067339F">
        <w:rPr>
          <w:rFonts w:ascii="Arial Narrow" w:hAnsi="Arial Narrow" w:cs="Arial"/>
          <w:lang w:val="en-US"/>
        </w:rPr>
        <w:t>Nelayan</w:t>
      </w:r>
      <w:r w:rsidR="000A46D8" w:rsidRPr="0067339F">
        <w:rPr>
          <w:rFonts w:ascii="Arial Narrow" w:hAnsi="Arial Narrow" w:cs="Arial"/>
          <w:lang w:val="en-US"/>
        </w:rPr>
        <w:t xml:space="preserve"> </w:t>
      </w:r>
      <w:r w:rsidR="00051BC2" w:rsidRPr="0067339F">
        <w:rPr>
          <w:rFonts w:ascii="Arial Narrow" w:hAnsi="Arial Narrow" w:cs="Arial"/>
          <w:lang w:val="en-US"/>
        </w:rPr>
        <w:t>Perikanan</w:t>
      </w:r>
      <w:r w:rsidR="00606B75" w:rsidRPr="0067339F">
        <w:rPr>
          <w:rFonts w:ascii="Arial Narrow" w:hAnsi="Arial Narrow" w:cs="Arial"/>
          <w:lang w:val="en-US"/>
        </w:rPr>
        <w:t xml:space="preserve"> </w:t>
      </w:r>
      <w:r w:rsidR="00051BC2" w:rsidRPr="0067339F">
        <w:rPr>
          <w:rFonts w:ascii="Arial Narrow" w:hAnsi="Arial Narrow" w:cs="Arial"/>
          <w:lang w:val="en-US"/>
        </w:rPr>
        <w:t>Tangkap</w:t>
      </w:r>
      <w:r w:rsidR="00211C11" w:rsidRPr="0067339F">
        <w:rPr>
          <w:rFonts w:ascii="Arial Narrow" w:hAnsi="Arial Narrow" w:cs="Arial"/>
          <w:lang w:val="en-US"/>
        </w:rPr>
        <w:t>, Budidaya</w:t>
      </w:r>
      <w:r w:rsidR="00606B75" w:rsidRPr="0067339F">
        <w:rPr>
          <w:rFonts w:ascii="Arial Narrow" w:hAnsi="Arial Narrow" w:cs="Arial"/>
          <w:lang w:val="en-US"/>
        </w:rPr>
        <w:t xml:space="preserve"> </w:t>
      </w:r>
      <w:r w:rsidR="00211C11" w:rsidRPr="0067339F">
        <w:rPr>
          <w:rFonts w:ascii="Arial Narrow" w:hAnsi="Arial Narrow" w:cs="Arial"/>
          <w:lang w:val="en-US"/>
        </w:rPr>
        <w:t>dan Usaha Perikanan</w:t>
      </w:r>
      <w:r w:rsidR="009E0D18" w:rsidRPr="0067339F">
        <w:rPr>
          <w:rFonts w:ascii="Arial Narrow" w:hAnsi="Arial Narrow" w:cs="Arial"/>
          <w:lang w:val="en-US"/>
        </w:rPr>
        <w:t xml:space="preserve"> yang berlokasi</w:t>
      </w:r>
      <w:r w:rsidR="00211C11" w:rsidRPr="0067339F">
        <w:rPr>
          <w:rFonts w:ascii="Arial Narrow" w:hAnsi="Arial Narrow" w:cs="Arial"/>
          <w:lang w:val="en-US"/>
        </w:rPr>
        <w:t>/berdomisili</w:t>
      </w:r>
      <w:r w:rsidR="00606B75" w:rsidRPr="0067339F">
        <w:rPr>
          <w:rFonts w:ascii="Arial Narrow" w:hAnsi="Arial Narrow" w:cs="Arial"/>
          <w:lang w:val="en-US"/>
        </w:rPr>
        <w:t xml:space="preserve"> </w:t>
      </w:r>
      <w:r w:rsidR="009E0D18" w:rsidRPr="0067339F">
        <w:rPr>
          <w:rFonts w:ascii="Arial Narrow" w:hAnsi="Arial Narrow" w:cs="Arial"/>
          <w:lang w:val="en-US"/>
        </w:rPr>
        <w:t>pada</w:t>
      </w:r>
      <w:r w:rsidR="00606B75" w:rsidRPr="0067339F">
        <w:rPr>
          <w:rFonts w:ascii="Arial Narrow" w:hAnsi="Arial Narrow" w:cs="Arial"/>
          <w:lang w:val="en-US"/>
        </w:rPr>
        <w:t xml:space="preserve"> </w:t>
      </w:r>
      <w:r w:rsidR="009E0D18" w:rsidRPr="0067339F">
        <w:rPr>
          <w:rFonts w:ascii="Arial Narrow" w:hAnsi="Arial Narrow" w:cs="Arial"/>
          <w:lang w:val="en-US"/>
        </w:rPr>
        <w:t>wilayah</w:t>
      </w:r>
      <w:r w:rsidR="00606B75" w:rsidRPr="0067339F">
        <w:rPr>
          <w:rFonts w:ascii="Arial Narrow" w:hAnsi="Arial Narrow" w:cs="Arial"/>
          <w:lang w:val="en-US"/>
        </w:rPr>
        <w:t xml:space="preserve"> </w:t>
      </w:r>
      <w:r w:rsidR="00D775D9" w:rsidRPr="0067339F">
        <w:rPr>
          <w:rFonts w:ascii="Arial Narrow" w:hAnsi="Arial Narrow" w:cs="Arial"/>
          <w:lang w:val="en-US"/>
        </w:rPr>
        <w:t>pesisir dengan</w:t>
      </w:r>
      <w:r w:rsidR="00606B75" w:rsidRPr="0067339F">
        <w:rPr>
          <w:rFonts w:ascii="Arial Narrow" w:hAnsi="Arial Narrow" w:cs="Arial"/>
          <w:lang w:val="en-US"/>
        </w:rPr>
        <w:t xml:space="preserve"> </w:t>
      </w:r>
      <w:r w:rsidR="00D775D9" w:rsidRPr="0067339F">
        <w:rPr>
          <w:rFonts w:ascii="Arial Narrow" w:hAnsi="Arial Narrow" w:cs="Arial"/>
          <w:lang w:val="en-US"/>
        </w:rPr>
        <w:t>p</w:t>
      </w:r>
      <w:r w:rsidR="009E0D18" w:rsidRPr="0067339F">
        <w:rPr>
          <w:rFonts w:ascii="Arial Narrow" w:hAnsi="Arial Narrow" w:cs="Arial"/>
          <w:lang w:val="en-US"/>
        </w:rPr>
        <w:t>otensi</w:t>
      </w:r>
      <w:r w:rsidR="00D775D9" w:rsidRPr="0067339F">
        <w:rPr>
          <w:rFonts w:ascii="Arial Narrow" w:hAnsi="Arial Narrow" w:cs="Arial"/>
          <w:lang w:val="en-US"/>
        </w:rPr>
        <w:t xml:space="preserve"> s</w:t>
      </w:r>
      <w:r w:rsidR="009E0D18" w:rsidRPr="0067339F">
        <w:rPr>
          <w:rFonts w:ascii="Arial Narrow" w:hAnsi="Arial Narrow" w:cs="Arial"/>
          <w:lang w:val="en-US"/>
        </w:rPr>
        <w:t>umberdaya</w:t>
      </w:r>
      <w:r w:rsidR="00606B75" w:rsidRPr="0067339F">
        <w:rPr>
          <w:rFonts w:ascii="Arial Narrow" w:hAnsi="Arial Narrow" w:cs="Arial"/>
          <w:lang w:val="en-US"/>
        </w:rPr>
        <w:t xml:space="preserve"> </w:t>
      </w:r>
      <w:r w:rsidR="009E0D18" w:rsidRPr="0067339F">
        <w:rPr>
          <w:rFonts w:ascii="Arial Narrow" w:hAnsi="Arial Narrow" w:cs="Arial"/>
          <w:lang w:val="en-US"/>
        </w:rPr>
        <w:t>Ikan</w:t>
      </w:r>
      <w:r w:rsidR="00173B83" w:rsidRPr="0067339F">
        <w:rPr>
          <w:rFonts w:ascii="Arial Narrow" w:hAnsi="Arial Narrow" w:cs="Arial"/>
        </w:rPr>
        <w:t xml:space="preserve"> </w:t>
      </w:r>
      <w:r w:rsidR="003E1746" w:rsidRPr="0067339F">
        <w:rPr>
          <w:rFonts w:ascii="Arial Narrow" w:hAnsi="Arial Narrow" w:cs="Arial"/>
          <w:lang w:val="en-US"/>
        </w:rPr>
        <w:t>dan non ikan</w:t>
      </w:r>
      <w:r w:rsidR="00D775D9" w:rsidRPr="0067339F">
        <w:rPr>
          <w:rFonts w:ascii="Arial Narrow" w:hAnsi="Arial Narrow" w:cs="Arial"/>
          <w:lang w:val="en-US"/>
        </w:rPr>
        <w:t xml:space="preserve"> yang tinggi</w:t>
      </w:r>
      <w:r w:rsidR="00E4265B" w:rsidRPr="0067339F">
        <w:rPr>
          <w:rFonts w:ascii="Arial Narrow" w:hAnsi="Arial Narrow" w:cs="Arial"/>
          <w:lang w:val="en-US"/>
        </w:rPr>
        <w:t>.</w:t>
      </w:r>
      <w:r w:rsidR="00173B83" w:rsidRPr="0067339F">
        <w:rPr>
          <w:rFonts w:ascii="Arial Narrow" w:hAnsi="Arial Narrow" w:cs="Arial"/>
        </w:rPr>
        <w:t xml:space="preserve"> </w:t>
      </w:r>
      <w:r w:rsidR="00E4265B" w:rsidRPr="0067339F">
        <w:rPr>
          <w:rFonts w:ascii="Arial Narrow" w:hAnsi="Arial Narrow" w:cs="Arial"/>
          <w:lang w:val="en-US"/>
        </w:rPr>
        <w:t>A</w:t>
      </w:r>
      <w:r w:rsidR="00173B83" w:rsidRPr="0067339F">
        <w:rPr>
          <w:rFonts w:ascii="Arial Narrow" w:hAnsi="Arial Narrow" w:cs="Arial"/>
        </w:rPr>
        <w:t xml:space="preserve">dapun </w:t>
      </w:r>
      <w:r w:rsidR="00D775D9" w:rsidRPr="0067339F">
        <w:rPr>
          <w:rFonts w:ascii="Arial Narrow" w:hAnsi="Arial Narrow" w:cs="Arial"/>
          <w:lang w:val="en-US"/>
        </w:rPr>
        <w:t xml:space="preserve">dampak dan </w:t>
      </w:r>
      <w:r w:rsidR="00173B83" w:rsidRPr="0067339F">
        <w:rPr>
          <w:rFonts w:ascii="Arial Narrow" w:hAnsi="Arial Narrow" w:cs="Arial"/>
        </w:rPr>
        <w:t xml:space="preserve">pertimbangan dalam pelaksanaan </w:t>
      </w:r>
      <w:r w:rsidR="00D775D9" w:rsidRPr="0067339F">
        <w:rPr>
          <w:rFonts w:ascii="Arial Narrow" w:hAnsi="Arial Narrow" w:cs="Arial"/>
          <w:lang w:val="en-US"/>
        </w:rPr>
        <w:t>kegiatan</w:t>
      </w:r>
      <w:r w:rsidR="00173B83" w:rsidRPr="0067339F">
        <w:rPr>
          <w:rFonts w:ascii="Arial Narrow" w:hAnsi="Arial Narrow" w:cs="Arial"/>
        </w:rPr>
        <w:t xml:space="preserve"> ini adalah sebagai </w:t>
      </w:r>
      <w:proofErr w:type="gramStart"/>
      <w:r w:rsidR="00173B83" w:rsidRPr="0067339F">
        <w:rPr>
          <w:rFonts w:ascii="Arial Narrow" w:hAnsi="Arial Narrow" w:cs="Arial"/>
        </w:rPr>
        <w:t>berikut :</w:t>
      </w:r>
      <w:proofErr w:type="gramEnd"/>
    </w:p>
    <w:p w14:paraId="785B1F22" w14:textId="320558E1" w:rsidR="00173B83" w:rsidRPr="0067339F" w:rsidRDefault="00173B83" w:rsidP="0075691F">
      <w:pPr>
        <w:pStyle w:val="ListParagraph"/>
        <w:numPr>
          <w:ilvl w:val="0"/>
          <w:numId w:val="2"/>
        </w:numPr>
        <w:spacing w:before="240" w:line="360" w:lineRule="auto"/>
        <w:ind w:left="1710" w:hanging="270"/>
        <w:jc w:val="both"/>
        <w:rPr>
          <w:rFonts w:ascii="Arial Narrow" w:hAnsi="Arial Narrow" w:cs="Arial"/>
        </w:rPr>
      </w:pPr>
      <w:r w:rsidRPr="0067339F">
        <w:rPr>
          <w:rFonts w:ascii="Arial Narrow" w:hAnsi="Arial Narrow" w:cs="Arial"/>
        </w:rPr>
        <w:t>M</w:t>
      </w:r>
      <w:r w:rsidR="00362568" w:rsidRPr="0067339F">
        <w:rPr>
          <w:rFonts w:ascii="Arial Narrow" w:hAnsi="Arial Narrow" w:cs="Arial"/>
        </w:rPr>
        <w:t xml:space="preserve">engatasi </w:t>
      </w:r>
      <w:r w:rsidR="005D7EB0" w:rsidRPr="0067339F">
        <w:rPr>
          <w:rFonts w:ascii="Arial Narrow" w:hAnsi="Arial Narrow" w:cs="Arial"/>
          <w:lang w:val="en-US"/>
        </w:rPr>
        <w:t>per</w:t>
      </w:r>
      <w:r w:rsidR="006C171C" w:rsidRPr="0067339F">
        <w:rPr>
          <w:rFonts w:ascii="Arial Narrow" w:hAnsi="Arial Narrow" w:cs="Arial"/>
          <w:lang w:val="en-US"/>
        </w:rPr>
        <w:t>masalah</w:t>
      </w:r>
      <w:r w:rsidR="005D7EB0" w:rsidRPr="0067339F">
        <w:rPr>
          <w:rFonts w:ascii="Arial Narrow" w:hAnsi="Arial Narrow" w:cs="Arial"/>
          <w:lang w:val="en-US"/>
        </w:rPr>
        <w:t>an</w:t>
      </w:r>
      <w:r w:rsidR="00144BCF" w:rsidRPr="0067339F">
        <w:rPr>
          <w:rFonts w:ascii="Arial Narrow" w:hAnsi="Arial Narrow" w:cs="Arial"/>
          <w:lang w:val="en-US"/>
        </w:rPr>
        <w:t xml:space="preserve"> </w:t>
      </w:r>
      <w:r w:rsidR="006C171C" w:rsidRPr="0067339F">
        <w:rPr>
          <w:rFonts w:ascii="Arial Narrow" w:hAnsi="Arial Narrow" w:cs="Arial"/>
          <w:lang w:val="en-US"/>
        </w:rPr>
        <w:t>operasional/transportasi</w:t>
      </w:r>
      <w:r w:rsidR="00144BCF" w:rsidRPr="0067339F">
        <w:rPr>
          <w:rFonts w:ascii="Arial Narrow" w:hAnsi="Arial Narrow" w:cs="Arial"/>
          <w:lang w:val="en-US"/>
        </w:rPr>
        <w:t xml:space="preserve"> </w:t>
      </w:r>
      <w:r w:rsidR="00362568" w:rsidRPr="0067339F">
        <w:rPr>
          <w:rFonts w:ascii="Arial Narrow" w:hAnsi="Arial Narrow" w:cs="Arial"/>
          <w:lang w:val="en-US"/>
        </w:rPr>
        <w:t>Kelompok</w:t>
      </w:r>
      <w:r w:rsidR="00144BCF" w:rsidRPr="0067339F">
        <w:rPr>
          <w:rFonts w:ascii="Arial Narrow" w:hAnsi="Arial Narrow" w:cs="Arial"/>
          <w:lang w:val="en-US"/>
        </w:rPr>
        <w:t xml:space="preserve"> </w:t>
      </w:r>
      <w:r w:rsidR="00E4265B" w:rsidRPr="0067339F">
        <w:rPr>
          <w:rFonts w:ascii="Arial Narrow" w:hAnsi="Arial Narrow" w:cs="Arial"/>
          <w:lang w:val="en-US"/>
        </w:rPr>
        <w:t xml:space="preserve">Nelayan </w:t>
      </w:r>
      <w:r w:rsidR="00362568" w:rsidRPr="0067339F">
        <w:rPr>
          <w:rFonts w:ascii="Arial Narrow" w:hAnsi="Arial Narrow" w:cs="Arial"/>
          <w:lang w:val="en-US"/>
        </w:rPr>
        <w:t>Perikanan</w:t>
      </w:r>
      <w:r w:rsidR="00144BCF" w:rsidRPr="0067339F">
        <w:rPr>
          <w:rFonts w:ascii="Arial Narrow" w:hAnsi="Arial Narrow" w:cs="Arial"/>
          <w:lang w:val="en-US"/>
        </w:rPr>
        <w:t xml:space="preserve"> </w:t>
      </w:r>
      <w:r w:rsidR="00D775D9" w:rsidRPr="0067339F">
        <w:rPr>
          <w:rFonts w:ascii="Arial Narrow" w:hAnsi="Arial Narrow" w:cs="Arial"/>
          <w:lang w:val="en-US"/>
        </w:rPr>
        <w:t xml:space="preserve">Tangkap, Budidaya dan Usaha Perikanan </w:t>
      </w:r>
      <w:r w:rsidR="00362568" w:rsidRPr="0067339F">
        <w:rPr>
          <w:rFonts w:ascii="Arial Narrow" w:hAnsi="Arial Narrow" w:cs="Arial"/>
          <w:lang w:val="en-US"/>
        </w:rPr>
        <w:t>dalam</w:t>
      </w:r>
      <w:r w:rsidR="00144BCF" w:rsidRPr="0067339F">
        <w:rPr>
          <w:rFonts w:ascii="Arial Narrow" w:hAnsi="Arial Narrow" w:cs="Arial"/>
          <w:lang w:val="en-US"/>
        </w:rPr>
        <w:t xml:space="preserve"> </w:t>
      </w:r>
      <w:r w:rsidR="006C171C" w:rsidRPr="0067339F">
        <w:rPr>
          <w:rFonts w:ascii="Arial Narrow" w:hAnsi="Arial Narrow" w:cs="Arial"/>
          <w:lang w:val="en-US"/>
        </w:rPr>
        <w:t>mengangkut, mendistribusikan</w:t>
      </w:r>
      <w:r w:rsidR="00144BCF" w:rsidRPr="0067339F">
        <w:rPr>
          <w:rFonts w:ascii="Arial Narrow" w:hAnsi="Arial Narrow" w:cs="Arial"/>
          <w:lang w:val="en-US"/>
        </w:rPr>
        <w:t xml:space="preserve"> </w:t>
      </w:r>
      <w:r w:rsidR="006C171C" w:rsidRPr="0067339F">
        <w:rPr>
          <w:rFonts w:ascii="Arial Narrow" w:hAnsi="Arial Narrow" w:cs="Arial"/>
          <w:lang w:val="en-US"/>
        </w:rPr>
        <w:t>serta</w:t>
      </w:r>
      <w:r w:rsidR="00144BCF" w:rsidRPr="0067339F">
        <w:rPr>
          <w:rFonts w:ascii="Arial Narrow" w:hAnsi="Arial Narrow" w:cs="Arial"/>
          <w:lang w:val="en-US"/>
        </w:rPr>
        <w:t xml:space="preserve"> </w:t>
      </w:r>
      <w:r w:rsidR="006C171C" w:rsidRPr="0067339F">
        <w:rPr>
          <w:rFonts w:ascii="Arial Narrow" w:hAnsi="Arial Narrow" w:cs="Arial"/>
          <w:lang w:val="en-US"/>
        </w:rPr>
        <w:t>memasarkan</w:t>
      </w:r>
      <w:r w:rsidR="00144BCF" w:rsidRPr="0067339F">
        <w:rPr>
          <w:rFonts w:ascii="Arial Narrow" w:hAnsi="Arial Narrow" w:cs="Arial"/>
          <w:lang w:val="en-US"/>
        </w:rPr>
        <w:t xml:space="preserve"> </w:t>
      </w:r>
      <w:r w:rsidR="00801774" w:rsidRPr="0067339F">
        <w:rPr>
          <w:rFonts w:ascii="Arial Narrow" w:hAnsi="Arial Narrow" w:cs="Arial"/>
          <w:lang w:val="en-US"/>
        </w:rPr>
        <w:t>sumberdaya</w:t>
      </w:r>
      <w:r w:rsidR="00144BCF" w:rsidRPr="0067339F">
        <w:rPr>
          <w:rFonts w:ascii="Arial Narrow" w:hAnsi="Arial Narrow" w:cs="Arial"/>
          <w:lang w:val="en-US"/>
        </w:rPr>
        <w:t xml:space="preserve"> </w:t>
      </w:r>
      <w:r w:rsidR="00801774" w:rsidRPr="0067339F">
        <w:rPr>
          <w:rFonts w:ascii="Arial Narrow" w:hAnsi="Arial Narrow" w:cs="Arial"/>
          <w:lang w:val="en-US"/>
        </w:rPr>
        <w:t>ikan</w:t>
      </w:r>
      <w:r w:rsidR="00144BCF" w:rsidRPr="0067339F">
        <w:rPr>
          <w:rFonts w:ascii="Arial Narrow" w:hAnsi="Arial Narrow" w:cs="Arial"/>
          <w:lang w:val="en-US"/>
        </w:rPr>
        <w:t xml:space="preserve"> </w:t>
      </w:r>
      <w:r w:rsidR="00D775D9" w:rsidRPr="0067339F">
        <w:rPr>
          <w:rFonts w:ascii="Arial Narrow" w:hAnsi="Arial Narrow" w:cs="Arial"/>
          <w:lang w:val="en-US"/>
        </w:rPr>
        <w:t xml:space="preserve">dan non ikan </w:t>
      </w:r>
      <w:r w:rsidR="006C171C" w:rsidRPr="0067339F">
        <w:rPr>
          <w:rFonts w:ascii="Arial Narrow" w:hAnsi="Arial Narrow" w:cs="Arial"/>
          <w:lang w:val="en-US"/>
        </w:rPr>
        <w:t>pada</w:t>
      </w:r>
      <w:r w:rsidR="00144BCF" w:rsidRPr="0067339F">
        <w:rPr>
          <w:rFonts w:ascii="Arial Narrow" w:hAnsi="Arial Narrow" w:cs="Arial"/>
          <w:lang w:val="en-US"/>
        </w:rPr>
        <w:t xml:space="preserve"> </w:t>
      </w:r>
      <w:r w:rsidR="006C171C" w:rsidRPr="0067339F">
        <w:rPr>
          <w:rFonts w:ascii="Arial Narrow" w:hAnsi="Arial Narrow" w:cs="Arial"/>
          <w:lang w:val="en-US"/>
        </w:rPr>
        <w:t>pasar</w:t>
      </w:r>
      <w:r w:rsidR="00144BCF" w:rsidRPr="0067339F">
        <w:rPr>
          <w:rFonts w:ascii="Arial Narrow" w:hAnsi="Arial Narrow" w:cs="Arial"/>
          <w:lang w:val="en-US"/>
        </w:rPr>
        <w:t xml:space="preserve"> </w:t>
      </w:r>
      <w:r w:rsidR="006C171C" w:rsidRPr="0067339F">
        <w:rPr>
          <w:rFonts w:ascii="Arial Narrow" w:hAnsi="Arial Narrow" w:cs="Arial"/>
          <w:lang w:val="en-US"/>
        </w:rPr>
        <w:t>terdekat</w:t>
      </w:r>
      <w:r w:rsidR="00573E40" w:rsidRPr="0067339F">
        <w:rPr>
          <w:rFonts w:ascii="Arial Narrow" w:hAnsi="Arial Narrow" w:cs="Arial"/>
          <w:lang w:val="en-US"/>
        </w:rPr>
        <w:t>;</w:t>
      </w:r>
    </w:p>
    <w:p w14:paraId="5AC641C7" w14:textId="7CE82887" w:rsidR="00173B83" w:rsidRPr="0067339F" w:rsidRDefault="00173B83" w:rsidP="0075691F">
      <w:pPr>
        <w:pStyle w:val="ListParagraph"/>
        <w:numPr>
          <w:ilvl w:val="0"/>
          <w:numId w:val="2"/>
        </w:numPr>
        <w:spacing w:before="240" w:line="360" w:lineRule="auto"/>
        <w:ind w:left="1710" w:hanging="270"/>
        <w:jc w:val="both"/>
        <w:rPr>
          <w:rFonts w:ascii="Arial Narrow" w:hAnsi="Arial Narrow" w:cs="Arial"/>
        </w:rPr>
      </w:pPr>
      <w:r w:rsidRPr="0067339F">
        <w:rPr>
          <w:rFonts w:ascii="Arial Narrow" w:hAnsi="Arial Narrow" w:cs="Arial"/>
        </w:rPr>
        <w:t>Me</w:t>
      </w:r>
      <w:r w:rsidR="00E4265B" w:rsidRPr="0067339F">
        <w:rPr>
          <w:rFonts w:ascii="Arial Narrow" w:hAnsi="Arial Narrow" w:cs="Arial"/>
          <w:lang w:val="en-US"/>
        </w:rPr>
        <w:t>mperlancar</w:t>
      </w:r>
      <w:r w:rsidRPr="0067339F">
        <w:rPr>
          <w:rFonts w:ascii="Arial Narrow" w:hAnsi="Arial Narrow" w:cs="Arial"/>
        </w:rPr>
        <w:t xml:space="preserve"> dan mem</w:t>
      </w:r>
      <w:r w:rsidR="00801774" w:rsidRPr="0067339F">
        <w:rPr>
          <w:rFonts w:ascii="Arial Narrow" w:hAnsi="Arial Narrow" w:cs="Arial"/>
        </w:rPr>
        <w:t xml:space="preserve">udahkan </w:t>
      </w:r>
      <w:r w:rsidR="00801774" w:rsidRPr="0067339F">
        <w:rPr>
          <w:rFonts w:ascii="Arial Narrow" w:hAnsi="Arial Narrow" w:cs="Arial"/>
          <w:lang w:val="en-US"/>
        </w:rPr>
        <w:t>Kelompok</w:t>
      </w:r>
      <w:r w:rsidR="00992E4F" w:rsidRPr="0067339F">
        <w:rPr>
          <w:rFonts w:ascii="Arial Narrow" w:hAnsi="Arial Narrow" w:cs="Arial"/>
          <w:lang w:val="en-US"/>
        </w:rPr>
        <w:t xml:space="preserve"> </w:t>
      </w:r>
      <w:r w:rsidR="00E4265B" w:rsidRPr="0067339F">
        <w:rPr>
          <w:rFonts w:ascii="Arial Narrow" w:hAnsi="Arial Narrow" w:cs="Arial"/>
          <w:lang w:val="en-US"/>
        </w:rPr>
        <w:t xml:space="preserve">Nelayan </w:t>
      </w:r>
      <w:r w:rsidR="00801774" w:rsidRPr="0067339F">
        <w:rPr>
          <w:rFonts w:ascii="Arial Narrow" w:hAnsi="Arial Narrow" w:cs="Arial"/>
          <w:lang w:val="en-US"/>
        </w:rPr>
        <w:t>Perikanan</w:t>
      </w:r>
      <w:r w:rsidR="00992E4F" w:rsidRPr="0067339F">
        <w:rPr>
          <w:rFonts w:ascii="Arial Narrow" w:hAnsi="Arial Narrow" w:cs="Arial"/>
          <w:lang w:val="en-US"/>
        </w:rPr>
        <w:t xml:space="preserve"> </w:t>
      </w:r>
      <w:r w:rsidR="00D775D9" w:rsidRPr="0067339F">
        <w:rPr>
          <w:rFonts w:ascii="Arial Narrow" w:hAnsi="Arial Narrow" w:cs="Arial"/>
          <w:lang w:val="en-US"/>
        </w:rPr>
        <w:t xml:space="preserve">Tangkap, Budidaya dan Usaha Perikanan </w:t>
      </w:r>
      <w:r w:rsidR="00801774" w:rsidRPr="0067339F">
        <w:rPr>
          <w:rFonts w:ascii="Arial Narrow" w:hAnsi="Arial Narrow" w:cs="Arial"/>
          <w:lang w:val="en-US"/>
        </w:rPr>
        <w:t>dalam</w:t>
      </w:r>
      <w:r w:rsidR="00144BCF" w:rsidRPr="0067339F">
        <w:rPr>
          <w:rFonts w:ascii="Arial Narrow" w:hAnsi="Arial Narrow" w:cs="Arial"/>
          <w:lang w:val="en-US"/>
        </w:rPr>
        <w:t xml:space="preserve"> </w:t>
      </w:r>
      <w:r w:rsidR="00801774" w:rsidRPr="0067339F">
        <w:rPr>
          <w:rFonts w:ascii="Arial Narrow" w:hAnsi="Arial Narrow" w:cs="Arial"/>
          <w:lang w:val="en-US"/>
        </w:rPr>
        <w:t>Pengelolaan</w:t>
      </w:r>
      <w:r w:rsidR="00144BCF" w:rsidRPr="0067339F">
        <w:rPr>
          <w:rFonts w:ascii="Arial Narrow" w:hAnsi="Arial Narrow" w:cs="Arial"/>
          <w:lang w:val="en-US"/>
        </w:rPr>
        <w:t xml:space="preserve"> </w:t>
      </w:r>
      <w:r w:rsidR="00801774" w:rsidRPr="0067339F">
        <w:rPr>
          <w:rFonts w:ascii="Arial Narrow" w:hAnsi="Arial Narrow" w:cs="Arial"/>
          <w:lang w:val="en-US"/>
        </w:rPr>
        <w:t>dan</w:t>
      </w:r>
      <w:r w:rsidR="00144BCF" w:rsidRPr="0067339F">
        <w:rPr>
          <w:rFonts w:ascii="Arial Narrow" w:hAnsi="Arial Narrow" w:cs="Arial"/>
          <w:lang w:val="en-US"/>
        </w:rPr>
        <w:t xml:space="preserve"> </w:t>
      </w:r>
      <w:r w:rsidR="00801774" w:rsidRPr="0067339F">
        <w:rPr>
          <w:rFonts w:ascii="Arial Narrow" w:hAnsi="Arial Narrow" w:cs="Arial"/>
          <w:lang w:val="en-US"/>
        </w:rPr>
        <w:t>Pemanfaatan</w:t>
      </w:r>
      <w:r w:rsidR="00144BCF" w:rsidRPr="0067339F">
        <w:rPr>
          <w:rFonts w:ascii="Arial Narrow" w:hAnsi="Arial Narrow" w:cs="Arial"/>
          <w:lang w:val="en-US"/>
        </w:rPr>
        <w:t xml:space="preserve"> </w:t>
      </w:r>
      <w:r w:rsidR="00801774" w:rsidRPr="0067339F">
        <w:rPr>
          <w:rFonts w:ascii="Arial Narrow" w:hAnsi="Arial Narrow" w:cs="Arial"/>
          <w:lang w:val="en-US"/>
        </w:rPr>
        <w:t>sumberdaya</w:t>
      </w:r>
      <w:r w:rsidR="00144BCF" w:rsidRPr="0067339F">
        <w:rPr>
          <w:rFonts w:ascii="Arial Narrow" w:hAnsi="Arial Narrow" w:cs="Arial"/>
          <w:lang w:val="en-US"/>
        </w:rPr>
        <w:t xml:space="preserve"> </w:t>
      </w:r>
      <w:r w:rsidR="00801774" w:rsidRPr="0067339F">
        <w:rPr>
          <w:rFonts w:ascii="Arial Narrow" w:hAnsi="Arial Narrow" w:cs="Arial"/>
          <w:lang w:val="en-US"/>
        </w:rPr>
        <w:t>ikan</w:t>
      </w:r>
      <w:r w:rsidR="00E4265B" w:rsidRPr="0067339F">
        <w:rPr>
          <w:rFonts w:ascii="Arial Narrow" w:hAnsi="Arial Narrow" w:cs="Arial"/>
          <w:lang w:val="en-US"/>
        </w:rPr>
        <w:t xml:space="preserve"> dan non ikan</w:t>
      </w:r>
      <w:r w:rsidR="00573E40" w:rsidRPr="0067339F">
        <w:rPr>
          <w:rFonts w:ascii="Arial Narrow" w:hAnsi="Arial Narrow" w:cs="Arial"/>
          <w:lang w:val="en-US"/>
        </w:rPr>
        <w:t>;</w:t>
      </w:r>
    </w:p>
    <w:p w14:paraId="02D654D3" w14:textId="2E426F09" w:rsidR="00173B83" w:rsidRPr="0067339F" w:rsidRDefault="00173B83" w:rsidP="0075691F">
      <w:pPr>
        <w:pStyle w:val="ListParagraph"/>
        <w:numPr>
          <w:ilvl w:val="0"/>
          <w:numId w:val="2"/>
        </w:numPr>
        <w:spacing w:before="240" w:line="360" w:lineRule="auto"/>
        <w:ind w:left="1710" w:hanging="270"/>
        <w:jc w:val="both"/>
        <w:rPr>
          <w:rFonts w:ascii="Arial Narrow" w:hAnsi="Arial Narrow" w:cs="Arial"/>
        </w:rPr>
      </w:pPr>
      <w:r w:rsidRPr="0067339F">
        <w:rPr>
          <w:rFonts w:ascii="Arial Narrow" w:hAnsi="Arial Narrow" w:cs="Arial"/>
        </w:rPr>
        <w:t>Meningkatkan</w:t>
      </w:r>
      <w:r w:rsidR="00452DFE" w:rsidRPr="0067339F">
        <w:rPr>
          <w:rFonts w:ascii="Arial Narrow" w:hAnsi="Arial Narrow" w:cs="Arial"/>
          <w:lang w:val="en-US"/>
        </w:rPr>
        <w:t xml:space="preserve"> </w:t>
      </w:r>
      <w:r w:rsidR="003841F4" w:rsidRPr="0067339F">
        <w:rPr>
          <w:rFonts w:ascii="Arial Narrow" w:hAnsi="Arial Narrow" w:cs="Arial"/>
        </w:rPr>
        <w:t xml:space="preserve">pelayanan yang maksimal </w:t>
      </w:r>
      <w:r w:rsidR="003841F4" w:rsidRPr="0067339F">
        <w:rPr>
          <w:rFonts w:ascii="Arial Narrow" w:hAnsi="Arial Narrow" w:cs="Arial"/>
          <w:lang w:val="en-US"/>
        </w:rPr>
        <w:t>bagi</w:t>
      </w:r>
      <w:r w:rsidR="00144BCF" w:rsidRPr="0067339F">
        <w:rPr>
          <w:rFonts w:ascii="Arial Narrow" w:hAnsi="Arial Narrow" w:cs="Arial"/>
          <w:lang w:val="en-US"/>
        </w:rPr>
        <w:t xml:space="preserve"> </w:t>
      </w:r>
      <w:r w:rsidR="003841F4" w:rsidRPr="0067339F">
        <w:rPr>
          <w:rFonts w:ascii="Arial Narrow" w:hAnsi="Arial Narrow" w:cs="Arial"/>
          <w:lang w:val="en-US"/>
        </w:rPr>
        <w:t>Kelompok</w:t>
      </w:r>
      <w:r w:rsidR="00144BCF" w:rsidRPr="0067339F">
        <w:rPr>
          <w:rFonts w:ascii="Arial Narrow" w:hAnsi="Arial Narrow" w:cs="Arial"/>
          <w:lang w:val="en-US"/>
        </w:rPr>
        <w:t xml:space="preserve"> </w:t>
      </w:r>
      <w:r w:rsidR="00E4265B" w:rsidRPr="0067339F">
        <w:rPr>
          <w:rFonts w:ascii="Arial Narrow" w:hAnsi="Arial Narrow" w:cs="Arial"/>
          <w:lang w:val="en-US"/>
        </w:rPr>
        <w:t xml:space="preserve">Nelayan </w:t>
      </w:r>
      <w:r w:rsidR="003841F4" w:rsidRPr="0067339F">
        <w:rPr>
          <w:rFonts w:ascii="Arial Narrow" w:hAnsi="Arial Narrow" w:cs="Arial"/>
          <w:lang w:val="en-US"/>
        </w:rPr>
        <w:t>Perikanan</w:t>
      </w:r>
      <w:r w:rsidR="00452DFE" w:rsidRPr="0067339F">
        <w:rPr>
          <w:rFonts w:ascii="Arial Narrow" w:hAnsi="Arial Narrow" w:cs="Arial"/>
          <w:lang w:val="en-US"/>
        </w:rPr>
        <w:t xml:space="preserve"> </w:t>
      </w:r>
      <w:r w:rsidR="003841F4" w:rsidRPr="0067339F">
        <w:rPr>
          <w:rFonts w:ascii="Arial Narrow" w:hAnsi="Arial Narrow" w:cs="Arial"/>
          <w:lang w:val="en-US"/>
        </w:rPr>
        <w:t>Tangkap, Budidaya</w:t>
      </w:r>
      <w:r w:rsidR="00144BCF" w:rsidRPr="0067339F">
        <w:rPr>
          <w:rFonts w:ascii="Arial Narrow" w:hAnsi="Arial Narrow" w:cs="Arial"/>
          <w:lang w:val="en-US"/>
        </w:rPr>
        <w:t xml:space="preserve"> </w:t>
      </w:r>
      <w:r w:rsidR="003841F4" w:rsidRPr="0067339F">
        <w:rPr>
          <w:rFonts w:ascii="Arial Narrow" w:hAnsi="Arial Narrow" w:cs="Arial"/>
          <w:lang w:val="en-US"/>
        </w:rPr>
        <w:t>dan Usaha Perikanan</w:t>
      </w:r>
      <w:r w:rsidR="00144BCF" w:rsidRPr="0067339F">
        <w:rPr>
          <w:rFonts w:ascii="Arial Narrow" w:hAnsi="Arial Narrow" w:cs="Arial"/>
          <w:lang w:val="en-US"/>
        </w:rPr>
        <w:t xml:space="preserve"> </w:t>
      </w:r>
      <w:r w:rsidR="003841F4" w:rsidRPr="0067339F">
        <w:rPr>
          <w:rFonts w:ascii="Arial Narrow" w:hAnsi="Arial Narrow" w:cs="Arial"/>
          <w:lang w:val="en-US"/>
        </w:rPr>
        <w:t>melalui</w:t>
      </w:r>
      <w:r w:rsidR="00144BCF" w:rsidRPr="0067339F">
        <w:rPr>
          <w:rFonts w:ascii="Arial Narrow" w:hAnsi="Arial Narrow" w:cs="Arial"/>
          <w:lang w:val="en-US"/>
        </w:rPr>
        <w:t xml:space="preserve"> </w:t>
      </w:r>
      <w:r w:rsidR="003841F4" w:rsidRPr="0067339F">
        <w:rPr>
          <w:rFonts w:ascii="Arial Narrow" w:hAnsi="Arial Narrow" w:cs="Arial"/>
          <w:lang w:val="en-US"/>
        </w:rPr>
        <w:t>pen</w:t>
      </w:r>
      <w:r w:rsidR="00D775D9" w:rsidRPr="0067339F">
        <w:rPr>
          <w:rFonts w:ascii="Arial Narrow" w:hAnsi="Arial Narrow" w:cs="Arial"/>
          <w:lang w:val="en-US"/>
        </w:rPr>
        <w:t>yediaan</w:t>
      </w:r>
      <w:r w:rsidR="00144BCF" w:rsidRPr="0067339F">
        <w:rPr>
          <w:rFonts w:ascii="Arial Narrow" w:hAnsi="Arial Narrow" w:cs="Arial"/>
          <w:lang w:val="en-US"/>
        </w:rPr>
        <w:t xml:space="preserve"> </w:t>
      </w:r>
      <w:r w:rsidR="00801774" w:rsidRPr="0067339F">
        <w:rPr>
          <w:rFonts w:ascii="Arial Narrow" w:hAnsi="Arial Narrow" w:cs="Arial"/>
          <w:lang w:val="en-US"/>
        </w:rPr>
        <w:t>sarana</w:t>
      </w:r>
      <w:r w:rsidR="00144BCF" w:rsidRPr="0067339F">
        <w:rPr>
          <w:rFonts w:ascii="Arial Narrow" w:hAnsi="Arial Narrow" w:cs="Arial"/>
          <w:lang w:val="en-US"/>
        </w:rPr>
        <w:t xml:space="preserve"> </w:t>
      </w:r>
      <w:r w:rsidR="00801774" w:rsidRPr="0067339F">
        <w:rPr>
          <w:rFonts w:ascii="Arial Narrow" w:hAnsi="Arial Narrow" w:cs="Arial"/>
          <w:lang w:val="en-US"/>
        </w:rPr>
        <w:t>dan</w:t>
      </w:r>
      <w:r w:rsidR="00144BCF" w:rsidRPr="0067339F">
        <w:rPr>
          <w:rFonts w:ascii="Arial Narrow" w:hAnsi="Arial Narrow" w:cs="Arial"/>
          <w:lang w:val="en-US"/>
        </w:rPr>
        <w:t xml:space="preserve"> </w:t>
      </w:r>
      <w:r w:rsidRPr="0067339F">
        <w:rPr>
          <w:rFonts w:ascii="Arial Narrow" w:hAnsi="Arial Narrow" w:cs="Arial"/>
        </w:rPr>
        <w:t xml:space="preserve">prasarana </w:t>
      </w:r>
      <w:r w:rsidR="00801774" w:rsidRPr="0067339F">
        <w:rPr>
          <w:rFonts w:ascii="Arial Narrow" w:hAnsi="Arial Narrow" w:cs="Arial"/>
          <w:lang w:val="en-US"/>
        </w:rPr>
        <w:t>perikanan</w:t>
      </w:r>
      <w:r w:rsidR="00573E40" w:rsidRPr="0067339F">
        <w:rPr>
          <w:rFonts w:ascii="Arial Narrow" w:hAnsi="Arial Narrow" w:cs="Arial"/>
        </w:rPr>
        <w:t xml:space="preserve"> serta perlengkapannya</w:t>
      </w:r>
      <w:r w:rsidR="00573E40" w:rsidRPr="0067339F">
        <w:rPr>
          <w:rFonts w:ascii="Arial Narrow" w:hAnsi="Arial Narrow" w:cs="Arial"/>
          <w:lang w:val="en-US"/>
        </w:rPr>
        <w:t>;</w:t>
      </w:r>
    </w:p>
    <w:p w14:paraId="7380DAD9" w14:textId="347EDE06" w:rsidR="00173B83" w:rsidRPr="0067339F" w:rsidRDefault="00173B83" w:rsidP="0075691F">
      <w:pPr>
        <w:pStyle w:val="ListParagraph"/>
        <w:numPr>
          <w:ilvl w:val="0"/>
          <w:numId w:val="2"/>
        </w:numPr>
        <w:spacing w:before="240" w:line="360" w:lineRule="auto"/>
        <w:ind w:left="1710" w:hanging="270"/>
        <w:jc w:val="both"/>
        <w:rPr>
          <w:rFonts w:ascii="Arial Narrow" w:hAnsi="Arial Narrow" w:cs="Arial"/>
        </w:rPr>
      </w:pPr>
      <w:r w:rsidRPr="0067339F">
        <w:rPr>
          <w:rFonts w:ascii="Arial Narrow" w:hAnsi="Arial Narrow" w:cs="Arial"/>
        </w:rPr>
        <w:t>Menciptakan tingkat keamanan dan kenyamanan maksimal</w:t>
      </w:r>
      <w:r w:rsidR="00144BCF" w:rsidRPr="0067339F">
        <w:rPr>
          <w:rFonts w:ascii="Arial Narrow" w:hAnsi="Arial Narrow" w:cs="Arial"/>
          <w:lang w:val="en-US"/>
        </w:rPr>
        <w:t xml:space="preserve"> </w:t>
      </w:r>
      <w:r w:rsidR="00801774" w:rsidRPr="0067339F">
        <w:rPr>
          <w:rFonts w:ascii="Arial Narrow" w:hAnsi="Arial Narrow" w:cs="Arial"/>
          <w:lang w:val="en-US"/>
        </w:rPr>
        <w:t>bagi</w:t>
      </w:r>
      <w:r w:rsidR="00144BCF" w:rsidRPr="0067339F">
        <w:rPr>
          <w:rFonts w:ascii="Arial Narrow" w:hAnsi="Arial Narrow" w:cs="Arial"/>
          <w:lang w:val="en-US"/>
        </w:rPr>
        <w:t xml:space="preserve"> </w:t>
      </w:r>
      <w:r w:rsidR="00801774" w:rsidRPr="0067339F">
        <w:rPr>
          <w:rFonts w:ascii="Arial Narrow" w:hAnsi="Arial Narrow" w:cs="Arial"/>
          <w:lang w:val="en-US"/>
        </w:rPr>
        <w:t>Kelompok</w:t>
      </w:r>
      <w:r w:rsidR="00144BCF" w:rsidRPr="0067339F">
        <w:rPr>
          <w:rFonts w:ascii="Arial Narrow" w:hAnsi="Arial Narrow" w:cs="Arial"/>
          <w:lang w:val="en-US"/>
        </w:rPr>
        <w:t xml:space="preserve"> </w:t>
      </w:r>
      <w:r w:rsidR="003164E4" w:rsidRPr="0067339F">
        <w:rPr>
          <w:rFonts w:ascii="Arial Narrow" w:hAnsi="Arial Narrow" w:cs="Arial"/>
          <w:lang w:val="en-US"/>
        </w:rPr>
        <w:t>Nel</w:t>
      </w:r>
      <w:r w:rsidR="00D775D9" w:rsidRPr="0067339F">
        <w:rPr>
          <w:rFonts w:ascii="Arial Narrow" w:hAnsi="Arial Narrow" w:cs="Arial"/>
          <w:lang w:val="en-US"/>
        </w:rPr>
        <w:t>a</w:t>
      </w:r>
      <w:r w:rsidR="003164E4" w:rsidRPr="0067339F">
        <w:rPr>
          <w:rFonts w:ascii="Arial Narrow" w:hAnsi="Arial Narrow" w:cs="Arial"/>
          <w:lang w:val="en-US"/>
        </w:rPr>
        <w:t xml:space="preserve">yan </w:t>
      </w:r>
      <w:r w:rsidR="00801774" w:rsidRPr="0067339F">
        <w:rPr>
          <w:rFonts w:ascii="Arial Narrow" w:hAnsi="Arial Narrow" w:cs="Arial"/>
          <w:lang w:val="en-US"/>
        </w:rPr>
        <w:t>Perikanan</w:t>
      </w:r>
      <w:r w:rsidR="00144BCF" w:rsidRPr="0067339F">
        <w:rPr>
          <w:rFonts w:ascii="Arial Narrow" w:hAnsi="Arial Narrow" w:cs="Arial"/>
          <w:lang w:val="en-US"/>
        </w:rPr>
        <w:t xml:space="preserve"> </w:t>
      </w:r>
      <w:r w:rsidR="00801774" w:rsidRPr="0067339F">
        <w:rPr>
          <w:rFonts w:ascii="Arial Narrow" w:hAnsi="Arial Narrow" w:cs="Arial"/>
          <w:lang w:val="en-US"/>
        </w:rPr>
        <w:t>Tangkap, Budidaya</w:t>
      </w:r>
      <w:r w:rsidR="00992E4F" w:rsidRPr="0067339F">
        <w:rPr>
          <w:rFonts w:ascii="Arial Narrow" w:hAnsi="Arial Narrow" w:cs="Arial"/>
          <w:lang w:val="en-US"/>
        </w:rPr>
        <w:t xml:space="preserve"> </w:t>
      </w:r>
      <w:r w:rsidR="00801774" w:rsidRPr="0067339F">
        <w:rPr>
          <w:rFonts w:ascii="Arial Narrow" w:hAnsi="Arial Narrow" w:cs="Arial"/>
          <w:lang w:val="en-US"/>
        </w:rPr>
        <w:t>dan Usaha Perikanan</w:t>
      </w:r>
      <w:r w:rsidR="00992E4F" w:rsidRPr="0067339F">
        <w:rPr>
          <w:rFonts w:ascii="Arial Narrow" w:hAnsi="Arial Narrow" w:cs="Arial"/>
          <w:lang w:val="en-US"/>
        </w:rPr>
        <w:t xml:space="preserve"> </w:t>
      </w:r>
      <w:r w:rsidR="003841F4" w:rsidRPr="0067339F">
        <w:rPr>
          <w:rFonts w:ascii="Arial Narrow" w:hAnsi="Arial Narrow" w:cs="Arial"/>
          <w:lang w:val="en-US"/>
        </w:rPr>
        <w:t>dalam</w:t>
      </w:r>
      <w:r w:rsidR="00992E4F" w:rsidRPr="0067339F">
        <w:rPr>
          <w:rFonts w:ascii="Arial Narrow" w:hAnsi="Arial Narrow" w:cs="Arial"/>
          <w:lang w:val="en-US"/>
        </w:rPr>
        <w:t xml:space="preserve"> </w:t>
      </w:r>
      <w:r w:rsidR="005C2F4A" w:rsidRPr="0067339F">
        <w:rPr>
          <w:rFonts w:ascii="Arial Narrow" w:hAnsi="Arial Narrow" w:cs="Arial"/>
          <w:lang w:val="en-US"/>
        </w:rPr>
        <w:t xml:space="preserve">menjaga kelestarian dan pengawasan </w:t>
      </w:r>
      <w:r w:rsidR="00573E40" w:rsidRPr="0067339F">
        <w:rPr>
          <w:rFonts w:ascii="Arial Narrow" w:hAnsi="Arial Narrow" w:cs="Arial"/>
          <w:lang w:val="en-US"/>
        </w:rPr>
        <w:t>sumberdaya</w:t>
      </w:r>
      <w:r w:rsidR="00992E4F" w:rsidRPr="0067339F">
        <w:rPr>
          <w:rFonts w:ascii="Arial Narrow" w:hAnsi="Arial Narrow" w:cs="Arial"/>
          <w:lang w:val="en-US"/>
        </w:rPr>
        <w:t xml:space="preserve"> </w:t>
      </w:r>
      <w:r w:rsidR="00573E40" w:rsidRPr="0067339F">
        <w:rPr>
          <w:rFonts w:ascii="Arial Narrow" w:hAnsi="Arial Narrow" w:cs="Arial"/>
          <w:lang w:val="en-US"/>
        </w:rPr>
        <w:t>ikan</w:t>
      </w:r>
      <w:r w:rsidR="00992E4F" w:rsidRPr="0067339F">
        <w:rPr>
          <w:rFonts w:ascii="Arial Narrow" w:hAnsi="Arial Narrow" w:cs="Arial"/>
          <w:lang w:val="en-US"/>
        </w:rPr>
        <w:t xml:space="preserve"> </w:t>
      </w:r>
      <w:r w:rsidR="003164E4" w:rsidRPr="0067339F">
        <w:rPr>
          <w:rFonts w:ascii="Arial Narrow" w:hAnsi="Arial Narrow" w:cs="Arial"/>
          <w:lang w:val="en-US"/>
        </w:rPr>
        <w:t xml:space="preserve">dan non ikan </w:t>
      </w:r>
      <w:r w:rsidR="00B420BC" w:rsidRPr="0067339F">
        <w:rPr>
          <w:rFonts w:ascii="Arial Narrow" w:hAnsi="Arial Narrow" w:cs="Arial"/>
          <w:lang w:val="en-US"/>
        </w:rPr>
        <w:t>secara</w:t>
      </w:r>
      <w:r w:rsidR="00992E4F" w:rsidRPr="0067339F">
        <w:rPr>
          <w:rFonts w:ascii="Arial Narrow" w:hAnsi="Arial Narrow" w:cs="Arial"/>
          <w:lang w:val="en-US"/>
        </w:rPr>
        <w:t xml:space="preserve"> </w:t>
      </w:r>
      <w:r w:rsidR="00B420BC" w:rsidRPr="0067339F">
        <w:rPr>
          <w:rFonts w:ascii="Arial Narrow" w:hAnsi="Arial Narrow" w:cs="Arial"/>
          <w:lang w:val="en-US"/>
        </w:rPr>
        <w:t>berkelanjutan</w:t>
      </w:r>
      <w:r w:rsidR="00452DFE" w:rsidRPr="0067339F">
        <w:rPr>
          <w:rFonts w:ascii="Arial Narrow" w:hAnsi="Arial Narrow" w:cs="Arial"/>
          <w:lang w:val="en-US"/>
        </w:rPr>
        <w:t xml:space="preserve"> di Wilayah Pesisir</w:t>
      </w:r>
      <w:r w:rsidR="00573E40" w:rsidRPr="0067339F">
        <w:rPr>
          <w:rFonts w:ascii="Arial Narrow" w:hAnsi="Arial Narrow" w:cs="Arial"/>
          <w:lang w:val="en-US"/>
        </w:rPr>
        <w:t>;</w:t>
      </w:r>
    </w:p>
    <w:p w14:paraId="31589984" w14:textId="19F819F7" w:rsidR="00173B83" w:rsidRPr="0067339F" w:rsidRDefault="003164E4" w:rsidP="0075691F">
      <w:pPr>
        <w:pStyle w:val="ListParagraph"/>
        <w:numPr>
          <w:ilvl w:val="0"/>
          <w:numId w:val="2"/>
        </w:numPr>
        <w:spacing w:before="240" w:line="360" w:lineRule="auto"/>
        <w:ind w:left="1710" w:hanging="270"/>
        <w:jc w:val="both"/>
        <w:rPr>
          <w:rFonts w:ascii="Arial Narrow" w:hAnsi="Arial Narrow" w:cs="Arial"/>
        </w:rPr>
      </w:pPr>
      <w:r w:rsidRPr="0067339F">
        <w:rPr>
          <w:rFonts w:ascii="Arial Narrow" w:hAnsi="Arial Narrow" w:cs="Arial"/>
          <w:lang w:val="en-US"/>
        </w:rPr>
        <w:t>Tercapainya</w:t>
      </w:r>
      <w:r w:rsidR="00573E40" w:rsidRPr="0067339F">
        <w:rPr>
          <w:rFonts w:ascii="Arial Narrow" w:hAnsi="Arial Narrow" w:cs="Arial"/>
        </w:rPr>
        <w:t xml:space="preserve"> </w:t>
      </w:r>
      <w:r w:rsidR="00573E40" w:rsidRPr="0067339F">
        <w:rPr>
          <w:rFonts w:ascii="Arial Narrow" w:hAnsi="Arial Narrow" w:cs="Arial"/>
          <w:lang w:val="en-US"/>
        </w:rPr>
        <w:t>P</w:t>
      </w:r>
      <w:r w:rsidR="00573E40" w:rsidRPr="0067339F">
        <w:rPr>
          <w:rFonts w:ascii="Arial Narrow" w:hAnsi="Arial Narrow" w:cs="Arial"/>
        </w:rPr>
        <w:t>emerataan</w:t>
      </w:r>
      <w:r w:rsidR="00992E4F" w:rsidRPr="0067339F">
        <w:rPr>
          <w:rFonts w:ascii="Arial Narrow" w:hAnsi="Arial Narrow" w:cs="Arial"/>
          <w:lang w:val="en-US"/>
        </w:rPr>
        <w:t xml:space="preserve"> </w:t>
      </w:r>
      <w:r w:rsidR="00573E40" w:rsidRPr="0067339F">
        <w:rPr>
          <w:rFonts w:ascii="Arial Narrow" w:hAnsi="Arial Narrow" w:cs="Arial"/>
          <w:lang w:val="en-US"/>
        </w:rPr>
        <w:t>P</w:t>
      </w:r>
      <w:r w:rsidR="00173B83" w:rsidRPr="0067339F">
        <w:rPr>
          <w:rFonts w:ascii="Arial Narrow" w:hAnsi="Arial Narrow" w:cs="Arial"/>
        </w:rPr>
        <w:t xml:space="preserve">embangunan sehingga </w:t>
      </w:r>
      <w:r w:rsidR="00801774" w:rsidRPr="0067339F">
        <w:rPr>
          <w:rFonts w:ascii="Arial Narrow" w:hAnsi="Arial Narrow" w:cs="Arial"/>
          <w:lang w:val="en-US"/>
        </w:rPr>
        <w:t>dapat</w:t>
      </w:r>
      <w:r w:rsidR="00992E4F" w:rsidRPr="0067339F">
        <w:rPr>
          <w:rFonts w:ascii="Arial Narrow" w:hAnsi="Arial Narrow" w:cs="Arial"/>
          <w:lang w:val="en-US"/>
        </w:rPr>
        <w:t xml:space="preserve"> </w:t>
      </w:r>
      <w:r w:rsidR="00573E40" w:rsidRPr="0067339F">
        <w:rPr>
          <w:rFonts w:ascii="Arial Narrow" w:hAnsi="Arial Narrow" w:cs="Arial"/>
        </w:rPr>
        <w:t xml:space="preserve">meningkatkan </w:t>
      </w:r>
      <w:r w:rsidR="00573E40" w:rsidRPr="0067339F">
        <w:rPr>
          <w:rFonts w:ascii="Arial Narrow" w:hAnsi="Arial Narrow" w:cs="Arial"/>
          <w:lang w:val="en-US"/>
        </w:rPr>
        <w:t>T</w:t>
      </w:r>
      <w:r w:rsidR="00573E40" w:rsidRPr="0067339F">
        <w:rPr>
          <w:rFonts w:ascii="Arial Narrow" w:hAnsi="Arial Narrow" w:cs="Arial"/>
        </w:rPr>
        <w:t>araf</w:t>
      </w:r>
      <w:r w:rsidR="00992E4F" w:rsidRPr="0067339F">
        <w:rPr>
          <w:rFonts w:ascii="Arial Narrow" w:hAnsi="Arial Narrow" w:cs="Arial"/>
          <w:lang w:val="en-US"/>
        </w:rPr>
        <w:t xml:space="preserve"> </w:t>
      </w:r>
      <w:r w:rsidR="00573E40" w:rsidRPr="0067339F">
        <w:rPr>
          <w:rFonts w:ascii="Arial Narrow" w:hAnsi="Arial Narrow" w:cs="Arial"/>
          <w:lang w:val="en-US"/>
        </w:rPr>
        <w:t>H</w:t>
      </w:r>
      <w:r w:rsidR="00173B83" w:rsidRPr="0067339F">
        <w:rPr>
          <w:rFonts w:ascii="Arial Narrow" w:hAnsi="Arial Narrow" w:cs="Arial"/>
        </w:rPr>
        <w:t>idup</w:t>
      </w:r>
      <w:r w:rsidR="00992E4F" w:rsidRPr="0067339F">
        <w:rPr>
          <w:rFonts w:ascii="Arial Narrow" w:hAnsi="Arial Narrow" w:cs="Arial"/>
          <w:lang w:val="en-US"/>
        </w:rPr>
        <w:t xml:space="preserve"> </w:t>
      </w:r>
      <w:r w:rsidR="00573E40" w:rsidRPr="0067339F">
        <w:rPr>
          <w:rFonts w:ascii="Arial Narrow" w:hAnsi="Arial Narrow" w:cs="Arial"/>
          <w:lang w:val="en-US"/>
        </w:rPr>
        <w:t>dan</w:t>
      </w:r>
      <w:r w:rsidR="00992E4F" w:rsidRPr="0067339F">
        <w:rPr>
          <w:rFonts w:ascii="Arial Narrow" w:hAnsi="Arial Narrow" w:cs="Arial"/>
          <w:lang w:val="en-US"/>
        </w:rPr>
        <w:t xml:space="preserve"> </w:t>
      </w:r>
      <w:r w:rsidR="00573E40" w:rsidRPr="0067339F">
        <w:rPr>
          <w:rFonts w:ascii="Arial Narrow" w:hAnsi="Arial Narrow" w:cs="Arial"/>
          <w:lang w:val="en-US"/>
        </w:rPr>
        <w:t>E</w:t>
      </w:r>
      <w:r w:rsidR="00801774" w:rsidRPr="0067339F">
        <w:rPr>
          <w:rFonts w:ascii="Arial Narrow" w:hAnsi="Arial Narrow" w:cs="Arial"/>
          <w:lang w:val="en-US"/>
        </w:rPr>
        <w:t>konomi</w:t>
      </w:r>
      <w:r w:rsidR="00992E4F" w:rsidRPr="0067339F">
        <w:rPr>
          <w:rFonts w:ascii="Arial Narrow" w:hAnsi="Arial Narrow" w:cs="Arial"/>
          <w:lang w:val="en-US"/>
        </w:rPr>
        <w:t xml:space="preserve"> </w:t>
      </w:r>
      <w:r w:rsidR="00573E40" w:rsidRPr="0067339F">
        <w:rPr>
          <w:rFonts w:ascii="Arial Narrow" w:hAnsi="Arial Narrow" w:cs="Arial"/>
          <w:lang w:val="en-US"/>
        </w:rPr>
        <w:t>M</w:t>
      </w:r>
      <w:r w:rsidR="00573E40" w:rsidRPr="0067339F">
        <w:rPr>
          <w:rFonts w:ascii="Arial Narrow" w:hAnsi="Arial Narrow" w:cs="Arial"/>
        </w:rPr>
        <w:t>asyarakat</w:t>
      </w:r>
      <w:r w:rsidR="00992E4F" w:rsidRPr="0067339F">
        <w:rPr>
          <w:rFonts w:ascii="Arial Narrow" w:hAnsi="Arial Narrow" w:cs="Arial"/>
          <w:lang w:val="en-US"/>
        </w:rPr>
        <w:t xml:space="preserve"> </w:t>
      </w:r>
      <w:r w:rsidR="006C171C" w:rsidRPr="0067339F">
        <w:rPr>
          <w:rFonts w:ascii="Arial Narrow" w:hAnsi="Arial Narrow" w:cs="Arial"/>
          <w:lang w:val="en-US"/>
        </w:rPr>
        <w:t>Kelompok</w:t>
      </w:r>
      <w:r w:rsidR="00992E4F" w:rsidRPr="0067339F">
        <w:rPr>
          <w:rFonts w:ascii="Arial Narrow" w:hAnsi="Arial Narrow" w:cs="Arial"/>
          <w:lang w:val="en-US"/>
        </w:rPr>
        <w:t xml:space="preserve"> </w:t>
      </w:r>
      <w:r w:rsidR="00581A73" w:rsidRPr="0067339F">
        <w:rPr>
          <w:rFonts w:ascii="Arial Narrow" w:hAnsi="Arial Narrow" w:cs="Arial"/>
          <w:lang w:val="en-US"/>
        </w:rPr>
        <w:t xml:space="preserve">Nelayan </w:t>
      </w:r>
      <w:r w:rsidR="006C171C" w:rsidRPr="0067339F">
        <w:rPr>
          <w:rFonts w:ascii="Arial Narrow" w:hAnsi="Arial Narrow" w:cs="Arial"/>
          <w:lang w:val="en-US"/>
        </w:rPr>
        <w:t>Perikanan</w:t>
      </w:r>
      <w:r w:rsidR="00992E4F" w:rsidRPr="0067339F">
        <w:rPr>
          <w:rFonts w:ascii="Arial Narrow" w:hAnsi="Arial Narrow" w:cs="Arial"/>
          <w:lang w:val="en-US"/>
        </w:rPr>
        <w:t xml:space="preserve"> </w:t>
      </w:r>
      <w:r w:rsidR="006C171C" w:rsidRPr="0067339F">
        <w:rPr>
          <w:rFonts w:ascii="Arial Narrow" w:hAnsi="Arial Narrow" w:cs="Arial"/>
          <w:lang w:val="en-US"/>
        </w:rPr>
        <w:t>Tangkap, Budidaya</w:t>
      </w:r>
      <w:r w:rsidR="00992E4F" w:rsidRPr="0067339F">
        <w:rPr>
          <w:rFonts w:ascii="Arial Narrow" w:hAnsi="Arial Narrow" w:cs="Arial"/>
          <w:lang w:val="en-US"/>
        </w:rPr>
        <w:t xml:space="preserve"> </w:t>
      </w:r>
      <w:r w:rsidR="006C171C" w:rsidRPr="0067339F">
        <w:rPr>
          <w:rFonts w:ascii="Arial Narrow" w:hAnsi="Arial Narrow" w:cs="Arial"/>
          <w:lang w:val="en-US"/>
        </w:rPr>
        <w:t>dan Usaha Perikanan</w:t>
      </w:r>
      <w:r w:rsidR="00452DFE" w:rsidRPr="0067339F">
        <w:rPr>
          <w:rFonts w:ascii="Arial Narrow" w:hAnsi="Arial Narrow" w:cs="Arial"/>
          <w:lang w:val="en-US"/>
        </w:rPr>
        <w:t xml:space="preserve"> pada Wilayah Pesisir.</w:t>
      </w:r>
    </w:p>
    <w:p w14:paraId="7B6AF25E" w14:textId="77777777" w:rsidR="005C2F4A" w:rsidRPr="0067339F" w:rsidRDefault="005C2F4A" w:rsidP="00937EDD">
      <w:pPr>
        <w:pStyle w:val="ListParagraph"/>
        <w:spacing w:before="240" w:line="360" w:lineRule="auto"/>
        <w:ind w:left="1080"/>
        <w:jc w:val="both"/>
        <w:rPr>
          <w:rFonts w:ascii="Arial Narrow" w:hAnsi="Arial Narrow" w:cs="Arial"/>
          <w:color w:val="FFC000"/>
        </w:rPr>
      </w:pPr>
    </w:p>
    <w:p w14:paraId="1B686752" w14:textId="77777777" w:rsidR="004467E3" w:rsidRPr="0067339F" w:rsidRDefault="004467E3" w:rsidP="004467E3">
      <w:pPr>
        <w:pStyle w:val="ListParagraph"/>
        <w:numPr>
          <w:ilvl w:val="1"/>
          <w:numId w:val="1"/>
        </w:numPr>
        <w:spacing w:before="240" w:line="360" w:lineRule="auto"/>
        <w:rPr>
          <w:rFonts w:ascii="Arial Narrow" w:hAnsi="Arial Narrow" w:cs="Arial"/>
          <w:b/>
        </w:rPr>
      </w:pPr>
      <w:r w:rsidRPr="0067339F">
        <w:rPr>
          <w:rFonts w:ascii="Arial Narrow" w:hAnsi="Arial Narrow" w:cs="Arial"/>
          <w:b/>
          <w:lang w:val="en-US"/>
        </w:rPr>
        <w:t>Alasan</w:t>
      </w:r>
      <w:r w:rsidR="00992E4F" w:rsidRPr="0067339F">
        <w:rPr>
          <w:rFonts w:ascii="Arial Narrow" w:hAnsi="Arial Narrow" w:cs="Arial"/>
          <w:b/>
          <w:lang w:val="en-US"/>
        </w:rPr>
        <w:t xml:space="preserve"> </w:t>
      </w:r>
      <w:r w:rsidRPr="0067339F">
        <w:rPr>
          <w:rFonts w:ascii="Arial Narrow" w:hAnsi="Arial Narrow" w:cs="Arial"/>
          <w:b/>
          <w:lang w:val="en-US"/>
        </w:rPr>
        <w:t>Kegiatan</w:t>
      </w:r>
      <w:r w:rsidR="00992E4F" w:rsidRPr="0067339F">
        <w:rPr>
          <w:rFonts w:ascii="Arial Narrow" w:hAnsi="Arial Narrow" w:cs="Arial"/>
          <w:b/>
          <w:lang w:val="en-US"/>
        </w:rPr>
        <w:t xml:space="preserve"> </w:t>
      </w:r>
      <w:r w:rsidRPr="0067339F">
        <w:rPr>
          <w:rFonts w:ascii="Arial Narrow" w:hAnsi="Arial Narrow" w:cs="Arial"/>
          <w:b/>
          <w:lang w:val="en-US"/>
        </w:rPr>
        <w:t>Dilaksanakan</w:t>
      </w:r>
    </w:p>
    <w:p w14:paraId="0F506353" w14:textId="20A90637" w:rsidR="006F2DCA" w:rsidRPr="0067339F" w:rsidRDefault="006F2DCA" w:rsidP="0075691F">
      <w:pPr>
        <w:pStyle w:val="NoSpacing"/>
        <w:spacing w:line="360" w:lineRule="auto"/>
        <w:ind w:left="1440"/>
        <w:jc w:val="both"/>
        <w:rPr>
          <w:rFonts w:ascii="Arial Narrow" w:hAnsi="Arial Narrow" w:cs="Arial"/>
          <w:lang w:val="en-US"/>
        </w:rPr>
      </w:pPr>
      <w:r w:rsidRPr="0067339F">
        <w:rPr>
          <w:rFonts w:ascii="Arial Narrow" w:hAnsi="Arial Narrow" w:cs="Arial"/>
        </w:rPr>
        <w:t>Indonesia merupakan negara kepulauan terbesar di dunia dengan luas wilayah laut yang d</w:t>
      </w:r>
      <w:r w:rsidR="00992E4F" w:rsidRPr="0067339F">
        <w:rPr>
          <w:rFonts w:ascii="Arial Narrow" w:hAnsi="Arial Narrow" w:cs="Arial"/>
        </w:rPr>
        <w:t xml:space="preserve">apat dikelola sebesar 5,8 juta </w:t>
      </w:r>
      <w:r w:rsidR="00576E2E" w:rsidRPr="0067339F">
        <w:rPr>
          <w:rFonts w:ascii="Arial Narrow" w:hAnsi="Arial Narrow" w:cs="Arial"/>
          <w:lang w:val="en-US"/>
        </w:rPr>
        <w:t>k</w:t>
      </w:r>
      <w:r w:rsidRPr="0067339F">
        <w:rPr>
          <w:rFonts w:ascii="Arial Narrow" w:hAnsi="Arial Narrow" w:cs="Arial"/>
        </w:rPr>
        <w:t>m² yang memiliki keanekaragaman sumberdaya kelautan dan perikanan yang sangat besar.</w:t>
      </w:r>
      <w:r w:rsidR="0070353B" w:rsidRPr="0067339F">
        <w:rPr>
          <w:rFonts w:ascii="Arial Narrow" w:hAnsi="Arial Narrow" w:cs="Arial"/>
          <w:lang w:val="en-US"/>
        </w:rPr>
        <w:t xml:space="preserve"> </w:t>
      </w:r>
      <w:r w:rsidRPr="0067339F">
        <w:rPr>
          <w:rFonts w:ascii="Arial Narrow" w:hAnsi="Arial Narrow" w:cs="Arial"/>
        </w:rPr>
        <w:t>Potensi lestari sumber daya ikan atau maximum</w:t>
      </w:r>
      <w:r w:rsidR="000A46D8" w:rsidRPr="0067339F">
        <w:rPr>
          <w:rFonts w:ascii="Arial Narrow" w:hAnsi="Arial Narrow" w:cs="Arial"/>
          <w:lang w:val="en-US"/>
        </w:rPr>
        <w:t xml:space="preserve"> </w:t>
      </w:r>
      <w:r w:rsidRPr="0067339F">
        <w:rPr>
          <w:rFonts w:ascii="Arial Narrow" w:hAnsi="Arial Narrow" w:cs="Arial"/>
        </w:rPr>
        <w:t>suistainable</w:t>
      </w:r>
      <w:r w:rsidR="0070353B" w:rsidRPr="0067339F">
        <w:rPr>
          <w:rFonts w:ascii="Arial Narrow" w:hAnsi="Arial Narrow" w:cs="Arial"/>
          <w:lang w:val="en-US"/>
        </w:rPr>
        <w:t xml:space="preserve"> </w:t>
      </w:r>
      <w:r w:rsidRPr="0067339F">
        <w:rPr>
          <w:rFonts w:ascii="Arial Narrow" w:hAnsi="Arial Narrow" w:cs="Arial"/>
        </w:rPr>
        <w:t>yield di perairan laut Indonesia sebesar 6,5 juta ton per tahun, dengan jumlah tangkapan yang diperbolehkan sebesar 5,2 juta ton/tahun (80% dari MSY).</w:t>
      </w:r>
      <w:r w:rsidR="000A46D8" w:rsidRPr="0067339F">
        <w:rPr>
          <w:rFonts w:ascii="Arial Narrow" w:hAnsi="Arial Narrow" w:cs="Arial"/>
          <w:lang w:val="en-US"/>
        </w:rPr>
        <w:t xml:space="preserve"> </w:t>
      </w:r>
      <w:r w:rsidRPr="0067339F">
        <w:rPr>
          <w:rFonts w:ascii="Arial Narrow" w:hAnsi="Arial Narrow" w:cs="Arial"/>
        </w:rPr>
        <w:t>Kemudian</w:t>
      </w:r>
      <w:r w:rsidR="0070353B" w:rsidRPr="0067339F">
        <w:rPr>
          <w:rFonts w:ascii="Arial Narrow" w:hAnsi="Arial Narrow" w:cs="Arial"/>
          <w:lang w:val="en-US"/>
        </w:rPr>
        <w:t xml:space="preserve"> </w:t>
      </w:r>
      <w:r w:rsidRPr="0067339F">
        <w:rPr>
          <w:rFonts w:ascii="Arial Narrow" w:hAnsi="Arial Narrow" w:cs="Arial"/>
        </w:rPr>
        <w:t xml:space="preserve">untuk besarnya potensi perikanan tangkap di perairan umum yang memiliki total luas sekitar 54 juta Ha, yang meliputi </w:t>
      </w:r>
      <w:r w:rsidRPr="0067339F">
        <w:rPr>
          <w:rFonts w:ascii="Arial Narrow" w:hAnsi="Arial Narrow" w:cs="Arial"/>
        </w:rPr>
        <w:lastRenderedPageBreak/>
        <w:t>danau, waduk, sungai, rawa, dan genangan air lainnya, diperkirakan m</w:t>
      </w:r>
      <w:r w:rsidR="000A46D8" w:rsidRPr="0067339F">
        <w:rPr>
          <w:rFonts w:ascii="Arial Narrow" w:hAnsi="Arial Narrow" w:cs="Arial"/>
        </w:rPr>
        <w:t>encapai 0,9 juta ton ikan/tahun</w:t>
      </w:r>
      <w:r w:rsidR="000A46D8" w:rsidRPr="0067339F">
        <w:rPr>
          <w:rFonts w:ascii="Arial Narrow" w:hAnsi="Arial Narrow" w:cs="Arial"/>
          <w:lang w:val="en-US"/>
        </w:rPr>
        <w:t xml:space="preserve">. </w:t>
      </w:r>
      <w:r w:rsidRPr="0067339F">
        <w:rPr>
          <w:rFonts w:ascii="Arial Narrow" w:hAnsi="Arial Narrow" w:cs="Arial"/>
        </w:rPr>
        <w:t>Sementara untuk perikanan budidaya, potensi yang dimilikinya adalah a) perikanan budidaya air laut seluas 8,3 juta Ha (yang terdiri dari 20% untuk budidaya ikan, 10% untuk budidaya kekerangan, 60% untuk budidaya rumput laut, dan 10% untuk lainnya), b) perikanan budidaya air payau atau tambak seluas 1,3 juta Ha, dan c) perikanan budidaya air tawar seluas 2,2 juta Ha yang terdiri dari kolam seluas 526,40 ribu Ha, perairan umum (danau, waduk, sungai dan rawa) seluas 158,</w:t>
      </w:r>
      <w:r w:rsidR="006624FE" w:rsidRPr="0067339F">
        <w:rPr>
          <w:rFonts w:ascii="Arial Narrow" w:hAnsi="Arial Narrow" w:cs="Arial"/>
        </w:rPr>
        <w:t>2 ribu Ha, dan sawah untuk mina</w:t>
      </w:r>
      <w:r w:rsidR="006624FE" w:rsidRPr="0067339F">
        <w:rPr>
          <w:rFonts w:ascii="Arial Narrow" w:hAnsi="Arial Narrow" w:cs="Arial"/>
          <w:lang w:val="en-US"/>
        </w:rPr>
        <w:t xml:space="preserve"> </w:t>
      </w:r>
      <w:r w:rsidRPr="0067339F">
        <w:rPr>
          <w:rFonts w:ascii="Arial Narrow" w:hAnsi="Arial Narrow" w:cs="Arial"/>
        </w:rPr>
        <w:t xml:space="preserve">padi seluas 1,55 juta Ha). </w:t>
      </w:r>
    </w:p>
    <w:p w14:paraId="19FF12EA" w14:textId="77777777" w:rsidR="006F2DCA" w:rsidRPr="0067339F" w:rsidRDefault="006F2DCA" w:rsidP="0075691F">
      <w:pPr>
        <w:pStyle w:val="NoSpacing"/>
        <w:spacing w:line="360" w:lineRule="auto"/>
        <w:ind w:left="1440"/>
        <w:jc w:val="both"/>
        <w:rPr>
          <w:rFonts w:ascii="Arial Narrow" w:hAnsi="Arial Narrow" w:cs="Arial"/>
          <w:lang w:val="en-US"/>
        </w:rPr>
      </w:pPr>
      <w:r w:rsidRPr="0067339F">
        <w:rPr>
          <w:rFonts w:ascii="Arial Narrow" w:hAnsi="Arial Narrow" w:cs="Arial"/>
        </w:rPr>
        <w:t xml:space="preserve">Berdasarkan data FAO (2014) pada tahun 2012 Indonesia menempati peringkat ke-2 untuk produksi perikanan tangkap dan peringkat ke-4 untuk produksi perikanan budidaya di dunia. Fakta ini dapat memberikan gambaran bahwa potensi perikanan Indonesia sangat besar, sehingga bila dikelola dengan baik dan bertanggungjawab agar kegiatannya dapat berkelanjutan, maka dapat menjadi sebagai salah satu sumber modal utama pembangunan di masa kini dan masa yang akan datang. </w:t>
      </w:r>
    </w:p>
    <w:p w14:paraId="6985517A" w14:textId="5560A172" w:rsidR="004467E3" w:rsidRDefault="004467E3" w:rsidP="0075691F">
      <w:pPr>
        <w:pStyle w:val="ListParagraph"/>
        <w:tabs>
          <w:tab w:val="left" w:pos="360"/>
        </w:tabs>
        <w:spacing w:line="360" w:lineRule="auto"/>
        <w:ind w:left="1440"/>
        <w:jc w:val="both"/>
        <w:rPr>
          <w:rFonts w:ascii="Arial Narrow" w:hAnsi="Arial Narrow" w:cs="Arial"/>
          <w:lang w:val="sv-SE"/>
        </w:rPr>
      </w:pPr>
      <w:r w:rsidRPr="0067339F">
        <w:rPr>
          <w:rFonts w:ascii="Arial Narrow" w:hAnsi="Arial Narrow" w:cs="Arial"/>
          <w:lang w:val="sv-SE"/>
        </w:rPr>
        <w:t>Pembangunan</w:t>
      </w:r>
      <w:r w:rsidR="000A46D8" w:rsidRPr="0067339F">
        <w:rPr>
          <w:rFonts w:ascii="Arial Narrow" w:hAnsi="Arial Narrow" w:cs="Arial"/>
          <w:lang w:val="sv-SE"/>
        </w:rPr>
        <w:t xml:space="preserve"> </w:t>
      </w:r>
      <w:r w:rsidRPr="0067339F">
        <w:rPr>
          <w:rFonts w:ascii="Arial Narrow" w:hAnsi="Arial Narrow" w:cs="Arial"/>
          <w:lang w:val="sv-SE"/>
        </w:rPr>
        <w:t>Perikanan</w:t>
      </w:r>
      <w:r w:rsidR="000A46D8" w:rsidRPr="0067339F">
        <w:rPr>
          <w:rFonts w:ascii="Arial Narrow" w:hAnsi="Arial Narrow" w:cs="Arial"/>
          <w:lang w:val="sv-SE"/>
        </w:rPr>
        <w:t xml:space="preserve"> </w:t>
      </w:r>
      <w:r w:rsidRPr="0067339F">
        <w:rPr>
          <w:rFonts w:ascii="Arial Narrow" w:hAnsi="Arial Narrow" w:cs="Arial"/>
          <w:lang w:val="sv-SE"/>
        </w:rPr>
        <w:t>untuk</w:t>
      </w:r>
      <w:r w:rsidR="000A46D8" w:rsidRPr="0067339F">
        <w:rPr>
          <w:rFonts w:ascii="Arial Narrow" w:hAnsi="Arial Narrow" w:cs="Arial"/>
          <w:lang w:val="sv-SE"/>
        </w:rPr>
        <w:t xml:space="preserve"> </w:t>
      </w:r>
      <w:r w:rsidRPr="0067339F">
        <w:rPr>
          <w:rFonts w:ascii="Arial Narrow" w:hAnsi="Arial Narrow" w:cs="Arial"/>
          <w:lang w:val="sv-SE"/>
        </w:rPr>
        <w:t>mewujudkan</w:t>
      </w:r>
      <w:r w:rsidR="000A46D8" w:rsidRPr="0067339F">
        <w:rPr>
          <w:rFonts w:ascii="Arial Narrow" w:hAnsi="Arial Narrow" w:cs="Arial"/>
          <w:lang w:val="sv-SE"/>
        </w:rPr>
        <w:t xml:space="preserve"> </w:t>
      </w:r>
      <w:r w:rsidRPr="0067339F">
        <w:rPr>
          <w:rFonts w:ascii="Arial Narrow" w:hAnsi="Arial Narrow" w:cs="Arial"/>
          <w:lang w:val="sv-SE"/>
        </w:rPr>
        <w:t>Empat (4) pilar pembangunan, yaitu: Pro-Poor (Pengentasan Kemiskinan), Pro Job (Penyerapan</w:t>
      </w:r>
      <w:r w:rsidR="00992E4F" w:rsidRPr="0067339F">
        <w:rPr>
          <w:rFonts w:ascii="Arial Narrow" w:hAnsi="Arial Narrow" w:cs="Arial"/>
          <w:lang w:val="sv-SE"/>
        </w:rPr>
        <w:t xml:space="preserve"> </w:t>
      </w:r>
      <w:r w:rsidR="000A46D8" w:rsidRPr="0067339F">
        <w:rPr>
          <w:rFonts w:ascii="Arial Narrow" w:hAnsi="Arial Narrow" w:cs="Arial"/>
          <w:lang w:val="sv-SE"/>
        </w:rPr>
        <w:t>T</w:t>
      </w:r>
      <w:r w:rsidRPr="0067339F">
        <w:rPr>
          <w:rFonts w:ascii="Arial Narrow" w:hAnsi="Arial Narrow" w:cs="Arial"/>
          <w:lang w:val="sv-SE"/>
        </w:rPr>
        <w:t>enaga</w:t>
      </w:r>
      <w:r w:rsidR="00992E4F" w:rsidRPr="0067339F">
        <w:rPr>
          <w:rFonts w:ascii="Arial Narrow" w:hAnsi="Arial Narrow" w:cs="Arial"/>
          <w:lang w:val="sv-SE"/>
        </w:rPr>
        <w:t xml:space="preserve"> </w:t>
      </w:r>
      <w:r w:rsidRPr="0067339F">
        <w:rPr>
          <w:rFonts w:ascii="Arial Narrow" w:hAnsi="Arial Narrow" w:cs="Arial"/>
          <w:lang w:val="sv-SE"/>
        </w:rPr>
        <w:t>Kerja), Pro-Growth (Pertumbuhan) dan Pro-Environment (Pemulihan dan Pelestarian</w:t>
      </w:r>
      <w:r w:rsidR="00992E4F" w:rsidRPr="0067339F">
        <w:rPr>
          <w:rFonts w:ascii="Arial Narrow" w:hAnsi="Arial Narrow" w:cs="Arial"/>
          <w:lang w:val="sv-SE"/>
        </w:rPr>
        <w:t xml:space="preserve"> </w:t>
      </w:r>
      <w:r w:rsidRPr="0067339F">
        <w:rPr>
          <w:rFonts w:ascii="Arial Narrow" w:hAnsi="Arial Narrow" w:cs="Arial"/>
          <w:lang w:val="sv-SE"/>
        </w:rPr>
        <w:t>Lingkungan). Adapun</w:t>
      </w:r>
      <w:r w:rsidR="00992E4F" w:rsidRPr="0067339F">
        <w:rPr>
          <w:rFonts w:ascii="Arial Narrow" w:hAnsi="Arial Narrow" w:cs="Arial"/>
          <w:lang w:val="sv-SE"/>
        </w:rPr>
        <w:t xml:space="preserve"> </w:t>
      </w:r>
      <w:r w:rsidRPr="0067339F">
        <w:rPr>
          <w:rFonts w:ascii="Arial Narrow" w:hAnsi="Arial Narrow" w:cs="Arial"/>
          <w:lang w:val="sv-SE"/>
        </w:rPr>
        <w:t>Undang-undang</w:t>
      </w:r>
      <w:r w:rsidR="00992E4F" w:rsidRPr="0067339F">
        <w:rPr>
          <w:rFonts w:ascii="Arial Narrow" w:hAnsi="Arial Narrow" w:cs="Arial"/>
          <w:lang w:val="sv-SE"/>
        </w:rPr>
        <w:t xml:space="preserve"> </w:t>
      </w:r>
      <w:r w:rsidRPr="0067339F">
        <w:rPr>
          <w:rFonts w:ascii="Arial Narrow" w:hAnsi="Arial Narrow" w:cs="Arial"/>
          <w:lang w:val="sv-SE"/>
        </w:rPr>
        <w:t>Nomor 31 Tahun 2004 tentang</w:t>
      </w:r>
      <w:r w:rsidR="00992E4F" w:rsidRPr="0067339F">
        <w:rPr>
          <w:rFonts w:ascii="Arial Narrow" w:hAnsi="Arial Narrow" w:cs="Arial"/>
          <w:lang w:val="sv-SE"/>
        </w:rPr>
        <w:t xml:space="preserve"> </w:t>
      </w:r>
      <w:r w:rsidRPr="0067339F">
        <w:rPr>
          <w:rFonts w:ascii="Arial Narrow" w:hAnsi="Arial Narrow" w:cs="Arial"/>
          <w:lang w:val="sv-SE"/>
        </w:rPr>
        <w:t>Perikanan</w:t>
      </w:r>
      <w:r w:rsidR="00992E4F" w:rsidRPr="0067339F">
        <w:rPr>
          <w:rFonts w:ascii="Arial Narrow" w:hAnsi="Arial Narrow" w:cs="Arial"/>
          <w:lang w:val="sv-SE"/>
        </w:rPr>
        <w:t xml:space="preserve"> </w:t>
      </w:r>
      <w:r w:rsidRPr="0067339F">
        <w:rPr>
          <w:rFonts w:ascii="Arial Narrow" w:hAnsi="Arial Narrow" w:cs="Arial"/>
          <w:lang w:val="sv-SE"/>
        </w:rPr>
        <w:t>sebagai</w:t>
      </w:r>
      <w:r w:rsidR="00992E4F" w:rsidRPr="0067339F">
        <w:rPr>
          <w:rFonts w:ascii="Arial Narrow" w:hAnsi="Arial Narrow" w:cs="Arial"/>
          <w:lang w:val="sv-SE"/>
        </w:rPr>
        <w:t xml:space="preserve"> </w:t>
      </w:r>
      <w:r w:rsidRPr="0067339F">
        <w:rPr>
          <w:rFonts w:ascii="Arial Narrow" w:hAnsi="Arial Narrow" w:cs="Arial"/>
          <w:lang w:val="sv-SE"/>
        </w:rPr>
        <w:t>mana</w:t>
      </w:r>
      <w:r w:rsidR="00992E4F" w:rsidRPr="0067339F">
        <w:rPr>
          <w:rFonts w:ascii="Arial Narrow" w:hAnsi="Arial Narrow" w:cs="Arial"/>
          <w:lang w:val="sv-SE"/>
        </w:rPr>
        <w:t xml:space="preserve"> </w:t>
      </w:r>
      <w:r w:rsidRPr="0067339F">
        <w:rPr>
          <w:rFonts w:ascii="Arial Narrow" w:hAnsi="Arial Narrow" w:cs="Arial"/>
          <w:lang w:val="sv-SE"/>
        </w:rPr>
        <w:t>telah</w:t>
      </w:r>
      <w:r w:rsidR="00992E4F" w:rsidRPr="0067339F">
        <w:rPr>
          <w:rFonts w:ascii="Arial Narrow" w:hAnsi="Arial Narrow" w:cs="Arial"/>
          <w:lang w:val="sv-SE"/>
        </w:rPr>
        <w:t xml:space="preserve"> </w:t>
      </w:r>
      <w:r w:rsidRPr="0067339F">
        <w:rPr>
          <w:rFonts w:ascii="Arial Narrow" w:hAnsi="Arial Narrow" w:cs="Arial"/>
          <w:lang w:val="sv-SE"/>
        </w:rPr>
        <w:t>diubah</w:t>
      </w:r>
      <w:r w:rsidR="00992E4F" w:rsidRPr="0067339F">
        <w:rPr>
          <w:rFonts w:ascii="Arial Narrow" w:hAnsi="Arial Narrow" w:cs="Arial"/>
          <w:lang w:val="sv-SE"/>
        </w:rPr>
        <w:t xml:space="preserve"> </w:t>
      </w:r>
      <w:r w:rsidRPr="0067339F">
        <w:rPr>
          <w:rFonts w:ascii="Arial Narrow" w:hAnsi="Arial Narrow" w:cs="Arial"/>
          <w:lang w:val="sv-SE"/>
        </w:rPr>
        <w:t>dengan</w:t>
      </w:r>
      <w:r w:rsidR="00992E4F" w:rsidRPr="0067339F">
        <w:rPr>
          <w:rFonts w:ascii="Arial Narrow" w:hAnsi="Arial Narrow" w:cs="Arial"/>
          <w:lang w:val="sv-SE"/>
        </w:rPr>
        <w:t xml:space="preserve"> </w:t>
      </w:r>
      <w:r w:rsidRPr="0067339F">
        <w:rPr>
          <w:rFonts w:ascii="Arial Narrow" w:hAnsi="Arial Narrow" w:cs="Arial"/>
          <w:lang w:val="sv-SE"/>
        </w:rPr>
        <w:t>Undang-undang No 45 Tahun 2009, telah</w:t>
      </w:r>
      <w:r w:rsidR="00992E4F" w:rsidRPr="0067339F">
        <w:rPr>
          <w:rFonts w:ascii="Arial Narrow" w:hAnsi="Arial Narrow" w:cs="Arial"/>
          <w:lang w:val="sv-SE"/>
        </w:rPr>
        <w:t xml:space="preserve"> </w:t>
      </w:r>
      <w:r w:rsidRPr="0067339F">
        <w:rPr>
          <w:rFonts w:ascii="Arial Narrow" w:hAnsi="Arial Narrow" w:cs="Arial"/>
          <w:lang w:val="sv-SE"/>
        </w:rPr>
        <w:t>mengamanatkan</w:t>
      </w:r>
      <w:r w:rsidR="00992E4F" w:rsidRPr="0067339F">
        <w:rPr>
          <w:rFonts w:ascii="Arial Narrow" w:hAnsi="Arial Narrow" w:cs="Arial"/>
          <w:lang w:val="sv-SE"/>
        </w:rPr>
        <w:t xml:space="preserve"> </w:t>
      </w:r>
      <w:r w:rsidRPr="0067339F">
        <w:rPr>
          <w:rFonts w:ascii="Arial Narrow" w:hAnsi="Arial Narrow" w:cs="Arial"/>
          <w:lang w:val="sv-SE"/>
        </w:rPr>
        <w:t>bahwa</w:t>
      </w:r>
      <w:r w:rsidR="00992E4F" w:rsidRPr="0067339F">
        <w:rPr>
          <w:rFonts w:ascii="Arial Narrow" w:hAnsi="Arial Narrow" w:cs="Arial"/>
          <w:lang w:val="sv-SE"/>
        </w:rPr>
        <w:t xml:space="preserve"> </w:t>
      </w:r>
      <w:r w:rsidRPr="0067339F">
        <w:rPr>
          <w:rFonts w:ascii="Arial Narrow" w:hAnsi="Arial Narrow" w:cs="Arial"/>
          <w:lang w:val="sv-SE"/>
        </w:rPr>
        <w:t>tujuan</w:t>
      </w:r>
      <w:r w:rsidR="00992E4F" w:rsidRPr="0067339F">
        <w:rPr>
          <w:rFonts w:ascii="Arial Narrow" w:hAnsi="Arial Narrow" w:cs="Arial"/>
          <w:lang w:val="sv-SE"/>
        </w:rPr>
        <w:t xml:space="preserve"> </w:t>
      </w:r>
      <w:r w:rsidRPr="0067339F">
        <w:rPr>
          <w:rFonts w:ascii="Arial Narrow" w:hAnsi="Arial Narrow" w:cs="Arial"/>
          <w:lang w:val="sv-SE"/>
        </w:rPr>
        <w:t>pengelolaan</w:t>
      </w:r>
      <w:r w:rsidR="00992E4F" w:rsidRPr="0067339F">
        <w:rPr>
          <w:rFonts w:ascii="Arial Narrow" w:hAnsi="Arial Narrow" w:cs="Arial"/>
          <w:lang w:val="sv-SE"/>
        </w:rPr>
        <w:t xml:space="preserve"> </w:t>
      </w:r>
      <w:r w:rsidRPr="0067339F">
        <w:rPr>
          <w:rFonts w:ascii="Arial Narrow" w:hAnsi="Arial Narrow" w:cs="Arial"/>
          <w:lang w:val="sv-SE"/>
        </w:rPr>
        <w:t>perikanan</w:t>
      </w:r>
      <w:r w:rsidR="00992E4F" w:rsidRPr="0067339F">
        <w:rPr>
          <w:rFonts w:ascii="Arial Narrow" w:hAnsi="Arial Narrow" w:cs="Arial"/>
          <w:lang w:val="sv-SE"/>
        </w:rPr>
        <w:t xml:space="preserve"> </w:t>
      </w:r>
      <w:r w:rsidRPr="0067339F">
        <w:rPr>
          <w:rFonts w:ascii="Arial Narrow" w:hAnsi="Arial Narrow" w:cs="Arial"/>
          <w:lang w:val="sv-SE"/>
        </w:rPr>
        <w:t>adalah</w:t>
      </w:r>
      <w:r w:rsidR="00992E4F" w:rsidRPr="0067339F">
        <w:rPr>
          <w:rFonts w:ascii="Arial Narrow" w:hAnsi="Arial Narrow" w:cs="Arial"/>
          <w:lang w:val="sv-SE"/>
        </w:rPr>
        <w:t xml:space="preserve"> </w:t>
      </w:r>
      <w:r w:rsidRPr="0067339F">
        <w:rPr>
          <w:rFonts w:ascii="Arial Narrow" w:hAnsi="Arial Narrow" w:cs="Arial"/>
          <w:lang w:val="sv-SE"/>
        </w:rPr>
        <w:t>untuk (1). Meningkatkan</w:t>
      </w:r>
      <w:r w:rsidR="00992E4F" w:rsidRPr="0067339F">
        <w:rPr>
          <w:rFonts w:ascii="Arial Narrow" w:hAnsi="Arial Narrow" w:cs="Arial"/>
          <w:lang w:val="sv-SE"/>
        </w:rPr>
        <w:t xml:space="preserve"> </w:t>
      </w:r>
      <w:r w:rsidRPr="0067339F">
        <w:rPr>
          <w:rFonts w:ascii="Arial Narrow" w:hAnsi="Arial Narrow" w:cs="Arial"/>
          <w:lang w:val="sv-SE"/>
        </w:rPr>
        <w:t>Taraf</w:t>
      </w:r>
      <w:r w:rsidR="00992E4F" w:rsidRPr="0067339F">
        <w:rPr>
          <w:rFonts w:ascii="Arial Narrow" w:hAnsi="Arial Narrow" w:cs="Arial"/>
          <w:lang w:val="sv-SE"/>
        </w:rPr>
        <w:t xml:space="preserve"> </w:t>
      </w:r>
      <w:r w:rsidRPr="0067339F">
        <w:rPr>
          <w:rFonts w:ascii="Arial Narrow" w:hAnsi="Arial Narrow" w:cs="Arial"/>
          <w:lang w:val="sv-SE"/>
        </w:rPr>
        <w:t>Hidup</w:t>
      </w:r>
      <w:r w:rsidR="00992E4F" w:rsidRPr="0067339F">
        <w:rPr>
          <w:rFonts w:ascii="Arial Narrow" w:hAnsi="Arial Narrow" w:cs="Arial"/>
          <w:lang w:val="sv-SE"/>
        </w:rPr>
        <w:t xml:space="preserve"> </w:t>
      </w:r>
      <w:r w:rsidRPr="0067339F">
        <w:rPr>
          <w:rFonts w:ascii="Arial Narrow" w:hAnsi="Arial Narrow" w:cs="Arial"/>
          <w:lang w:val="sv-SE"/>
        </w:rPr>
        <w:t>Nelayan</w:t>
      </w:r>
      <w:r w:rsidR="00992E4F" w:rsidRPr="0067339F">
        <w:rPr>
          <w:rFonts w:ascii="Arial Narrow" w:hAnsi="Arial Narrow" w:cs="Arial"/>
          <w:lang w:val="sv-SE"/>
        </w:rPr>
        <w:t xml:space="preserve"> </w:t>
      </w:r>
      <w:r w:rsidRPr="0067339F">
        <w:rPr>
          <w:rFonts w:ascii="Arial Narrow" w:hAnsi="Arial Narrow" w:cs="Arial"/>
          <w:lang w:val="sv-SE"/>
        </w:rPr>
        <w:t>kecil dan Pembudidaya</w:t>
      </w:r>
      <w:r w:rsidR="00992E4F" w:rsidRPr="0067339F">
        <w:rPr>
          <w:rFonts w:ascii="Arial Narrow" w:hAnsi="Arial Narrow" w:cs="Arial"/>
          <w:lang w:val="sv-SE"/>
        </w:rPr>
        <w:t xml:space="preserve"> </w:t>
      </w:r>
      <w:r w:rsidRPr="0067339F">
        <w:rPr>
          <w:rFonts w:ascii="Arial Narrow" w:hAnsi="Arial Narrow" w:cs="Arial"/>
          <w:lang w:val="sv-SE"/>
        </w:rPr>
        <w:t>Ikan, (2). Meningkatkan</w:t>
      </w:r>
      <w:r w:rsidR="00992E4F" w:rsidRPr="0067339F">
        <w:rPr>
          <w:rFonts w:ascii="Arial Narrow" w:hAnsi="Arial Narrow" w:cs="Arial"/>
          <w:lang w:val="sv-SE"/>
        </w:rPr>
        <w:t xml:space="preserve"> </w:t>
      </w:r>
      <w:r w:rsidRPr="0067339F">
        <w:rPr>
          <w:rFonts w:ascii="Arial Narrow" w:hAnsi="Arial Narrow" w:cs="Arial"/>
          <w:lang w:val="sv-SE"/>
        </w:rPr>
        <w:t>Penerimaan dan Devisa Negara, (3). Mendorong</w:t>
      </w:r>
      <w:r w:rsidR="00992E4F" w:rsidRPr="0067339F">
        <w:rPr>
          <w:rFonts w:ascii="Arial Narrow" w:hAnsi="Arial Narrow" w:cs="Arial"/>
          <w:lang w:val="sv-SE"/>
        </w:rPr>
        <w:t xml:space="preserve"> </w:t>
      </w:r>
      <w:r w:rsidRPr="0067339F">
        <w:rPr>
          <w:rFonts w:ascii="Arial Narrow" w:hAnsi="Arial Narrow" w:cs="Arial"/>
          <w:lang w:val="sv-SE"/>
        </w:rPr>
        <w:t>Perluasan</w:t>
      </w:r>
      <w:r w:rsidR="00992E4F" w:rsidRPr="0067339F">
        <w:rPr>
          <w:rFonts w:ascii="Arial Narrow" w:hAnsi="Arial Narrow" w:cs="Arial"/>
          <w:lang w:val="sv-SE"/>
        </w:rPr>
        <w:t xml:space="preserve"> </w:t>
      </w:r>
      <w:r w:rsidRPr="0067339F">
        <w:rPr>
          <w:rFonts w:ascii="Arial Narrow" w:hAnsi="Arial Narrow" w:cs="Arial"/>
          <w:lang w:val="sv-SE"/>
        </w:rPr>
        <w:t>Kesempatan</w:t>
      </w:r>
      <w:r w:rsidR="00992E4F" w:rsidRPr="0067339F">
        <w:rPr>
          <w:rFonts w:ascii="Arial Narrow" w:hAnsi="Arial Narrow" w:cs="Arial"/>
          <w:lang w:val="sv-SE"/>
        </w:rPr>
        <w:t xml:space="preserve"> </w:t>
      </w:r>
      <w:r w:rsidRPr="0067339F">
        <w:rPr>
          <w:rFonts w:ascii="Arial Narrow" w:hAnsi="Arial Narrow" w:cs="Arial"/>
          <w:lang w:val="sv-SE"/>
        </w:rPr>
        <w:t>Kerja, (4). Meningkatkan</w:t>
      </w:r>
      <w:r w:rsidR="00992E4F" w:rsidRPr="0067339F">
        <w:rPr>
          <w:rFonts w:ascii="Arial Narrow" w:hAnsi="Arial Narrow" w:cs="Arial"/>
          <w:lang w:val="sv-SE"/>
        </w:rPr>
        <w:t xml:space="preserve"> </w:t>
      </w:r>
      <w:r w:rsidRPr="0067339F">
        <w:rPr>
          <w:rFonts w:ascii="Arial Narrow" w:hAnsi="Arial Narrow" w:cs="Arial"/>
          <w:lang w:val="sv-SE"/>
        </w:rPr>
        <w:t>Ketersediaan dan Konsumsi</w:t>
      </w:r>
      <w:r w:rsidR="00992E4F" w:rsidRPr="0067339F">
        <w:rPr>
          <w:rFonts w:ascii="Arial Narrow" w:hAnsi="Arial Narrow" w:cs="Arial"/>
          <w:lang w:val="sv-SE"/>
        </w:rPr>
        <w:t xml:space="preserve"> </w:t>
      </w:r>
      <w:r w:rsidRPr="0067339F">
        <w:rPr>
          <w:rFonts w:ascii="Arial Narrow" w:hAnsi="Arial Narrow" w:cs="Arial"/>
          <w:lang w:val="sv-SE"/>
        </w:rPr>
        <w:t>Sumber Protein Ikan, (5). Mengoptimalkan</w:t>
      </w:r>
      <w:r w:rsidR="00992E4F" w:rsidRPr="0067339F">
        <w:rPr>
          <w:rFonts w:ascii="Arial Narrow" w:hAnsi="Arial Narrow" w:cs="Arial"/>
          <w:lang w:val="sv-SE"/>
        </w:rPr>
        <w:t xml:space="preserve"> </w:t>
      </w:r>
      <w:r w:rsidRPr="0067339F">
        <w:rPr>
          <w:rFonts w:ascii="Arial Narrow" w:hAnsi="Arial Narrow" w:cs="Arial"/>
          <w:lang w:val="sv-SE"/>
        </w:rPr>
        <w:t>Pengelolaan</w:t>
      </w:r>
      <w:r w:rsidR="00992E4F" w:rsidRPr="0067339F">
        <w:rPr>
          <w:rFonts w:ascii="Arial Narrow" w:hAnsi="Arial Narrow" w:cs="Arial"/>
          <w:lang w:val="sv-SE"/>
        </w:rPr>
        <w:t xml:space="preserve"> </w:t>
      </w:r>
      <w:r w:rsidRPr="0067339F">
        <w:rPr>
          <w:rFonts w:ascii="Arial Narrow" w:hAnsi="Arial Narrow" w:cs="Arial"/>
          <w:lang w:val="sv-SE"/>
        </w:rPr>
        <w:t>Sumber</w:t>
      </w:r>
      <w:r w:rsidR="00992E4F" w:rsidRPr="0067339F">
        <w:rPr>
          <w:rFonts w:ascii="Arial Narrow" w:hAnsi="Arial Narrow" w:cs="Arial"/>
          <w:lang w:val="sv-SE"/>
        </w:rPr>
        <w:t xml:space="preserve"> </w:t>
      </w:r>
      <w:r w:rsidRPr="0067339F">
        <w:rPr>
          <w:rFonts w:ascii="Arial Narrow" w:hAnsi="Arial Narrow" w:cs="Arial"/>
          <w:lang w:val="sv-SE"/>
        </w:rPr>
        <w:t>Daya</w:t>
      </w:r>
      <w:r w:rsidR="00992E4F" w:rsidRPr="0067339F">
        <w:rPr>
          <w:rFonts w:ascii="Arial Narrow" w:hAnsi="Arial Narrow" w:cs="Arial"/>
          <w:lang w:val="sv-SE"/>
        </w:rPr>
        <w:t xml:space="preserve"> </w:t>
      </w:r>
      <w:r w:rsidRPr="0067339F">
        <w:rPr>
          <w:rFonts w:ascii="Arial Narrow" w:hAnsi="Arial Narrow" w:cs="Arial"/>
          <w:lang w:val="sv-SE"/>
        </w:rPr>
        <w:t>Ikan, (6). Meningkatkan</w:t>
      </w:r>
      <w:r w:rsidR="00992E4F" w:rsidRPr="0067339F">
        <w:rPr>
          <w:rFonts w:ascii="Arial Narrow" w:hAnsi="Arial Narrow" w:cs="Arial"/>
          <w:lang w:val="sv-SE"/>
        </w:rPr>
        <w:t xml:space="preserve"> </w:t>
      </w:r>
      <w:r w:rsidRPr="0067339F">
        <w:rPr>
          <w:rFonts w:ascii="Arial Narrow" w:hAnsi="Arial Narrow" w:cs="Arial"/>
          <w:lang w:val="sv-SE"/>
        </w:rPr>
        <w:t>Produktivitas, Mutu, Nilai</w:t>
      </w:r>
      <w:r w:rsidR="00992E4F" w:rsidRPr="0067339F">
        <w:rPr>
          <w:rFonts w:ascii="Arial Narrow" w:hAnsi="Arial Narrow" w:cs="Arial"/>
          <w:lang w:val="sv-SE"/>
        </w:rPr>
        <w:t xml:space="preserve"> </w:t>
      </w:r>
      <w:r w:rsidRPr="0067339F">
        <w:rPr>
          <w:rFonts w:ascii="Arial Narrow" w:hAnsi="Arial Narrow" w:cs="Arial"/>
          <w:lang w:val="sv-SE"/>
        </w:rPr>
        <w:t>Tambah dan Daya</w:t>
      </w:r>
      <w:r w:rsidR="00992E4F" w:rsidRPr="0067339F">
        <w:rPr>
          <w:rFonts w:ascii="Arial Narrow" w:hAnsi="Arial Narrow" w:cs="Arial"/>
          <w:lang w:val="sv-SE"/>
        </w:rPr>
        <w:t xml:space="preserve"> </w:t>
      </w:r>
      <w:r w:rsidRPr="0067339F">
        <w:rPr>
          <w:rFonts w:ascii="Arial Narrow" w:hAnsi="Arial Narrow" w:cs="Arial"/>
          <w:lang w:val="sv-SE"/>
        </w:rPr>
        <w:t>Saing, (7). Meningkatkan</w:t>
      </w:r>
      <w:r w:rsidR="00992E4F" w:rsidRPr="0067339F">
        <w:rPr>
          <w:rFonts w:ascii="Arial Narrow" w:hAnsi="Arial Narrow" w:cs="Arial"/>
          <w:lang w:val="sv-SE"/>
        </w:rPr>
        <w:t xml:space="preserve"> </w:t>
      </w:r>
      <w:r w:rsidRPr="0067339F">
        <w:rPr>
          <w:rFonts w:ascii="Arial Narrow" w:hAnsi="Arial Narrow" w:cs="Arial"/>
          <w:lang w:val="sv-SE"/>
        </w:rPr>
        <w:t>Ketersediaan</w:t>
      </w:r>
      <w:r w:rsidR="00992E4F" w:rsidRPr="0067339F">
        <w:rPr>
          <w:rFonts w:ascii="Arial Narrow" w:hAnsi="Arial Narrow" w:cs="Arial"/>
          <w:lang w:val="sv-SE"/>
        </w:rPr>
        <w:t xml:space="preserve"> </w:t>
      </w:r>
      <w:r w:rsidRPr="0067339F">
        <w:rPr>
          <w:rFonts w:ascii="Arial Narrow" w:hAnsi="Arial Narrow" w:cs="Arial"/>
          <w:lang w:val="sv-SE"/>
        </w:rPr>
        <w:t>Bahan Baku untuk Industri pengolahan</w:t>
      </w:r>
      <w:r w:rsidR="00992E4F" w:rsidRPr="0067339F">
        <w:rPr>
          <w:rFonts w:ascii="Arial Narrow" w:hAnsi="Arial Narrow" w:cs="Arial"/>
          <w:lang w:val="sv-SE"/>
        </w:rPr>
        <w:t xml:space="preserve"> </w:t>
      </w:r>
      <w:r w:rsidRPr="0067339F">
        <w:rPr>
          <w:rFonts w:ascii="Arial Narrow" w:hAnsi="Arial Narrow" w:cs="Arial"/>
          <w:lang w:val="sv-SE"/>
        </w:rPr>
        <w:t>ikan, (8). Mengoptimalisasikan</w:t>
      </w:r>
      <w:r w:rsidR="00992E4F" w:rsidRPr="0067339F">
        <w:rPr>
          <w:rFonts w:ascii="Arial Narrow" w:hAnsi="Arial Narrow" w:cs="Arial"/>
          <w:lang w:val="sv-SE"/>
        </w:rPr>
        <w:t xml:space="preserve"> </w:t>
      </w:r>
      <w:r w:rsidRPr="0067339F">
        <w:rPr>
          <w:rFonts w:ascii="Arial Narrow" w:hAnsi="Arial Narrow" w:cs="Arial"/>
          <w:lang w:val="sv-SE"/>
        </w:rPr>
        <w:t>Pemanfaatan</w:t>
      </w:r>
      <w:r w:rsidR="00992E4F" w:rsidRPr="0067339F">
        <w:rPr>
          <w:rFonts w:ascii="Arial Narrow" w:hAnsi="Arial Narrow" w:cs="Arial"/>
          <w:lang w:val="sv-SE"/>
        </w:rPr>
        <w:t xml:space="preserve"> </w:t>
      </w:r>
      <w:r w:rsidRPr="0067339F">
        <w:rPr>
          <w:rFonts w:ascii="Arial Narrow" w:hAnsi="Arial Narrow" w:cs="Arial"/>
          <w:lang w:val="sv-SE"/>
        </w:rPr>
        <w:t>Sumberdaya</w:t>
      </w:r>
      <w:r w:rsidR="00992E4F" w:rsidRPr="0067339F">
        <w:rPr>
          <w:rFonts w:ascii="Arial Narrow" w:hAnsi="Arial Narrow" w:cs="Arial"/>
          <w:lang w:val="sv-SE"/>
        </w:rPr>
        <w:t xml:space="preserve"> </w:t>
      </w:r>
      <w:r w:rsidRPr="0067339F">
        <w:rPr>
          <w:rFonts w:ascii="Arial Narrow" w:hAnsi="Arial Narrow" w:cs="Arial"/>
          <w:lang w:val="sv-SE"/>
        </w:rPr>
        <w:t>Ikan, lahan</w:t>
      </w:r>
      <w:r w:rsidR="00992E4F" w:rsidRPr="0067339F">
        <w:rPr>
          <w:rFonts w:ascii="Arial Narrow" w:hAnsi="Arial Narrow" w:cs="Arial"/>
          <w:lang w:val="sv-SE"/>
        </w:rPr>
        <w:t xml:space="preserve"> </w:t>
      </w:r>
      <w:r w:rsidRPr="0067339F">
        <w:rPr>
          <w:rFonts w:ascii="Arial Narrow" w:hAnsi="Arial Narrow" w:cs="Arial"/>
          <w:lang w:val="sv-SE"/>
        </w:rPr>
        <w:t>pembudidayaan</w:t>
      </w:r>
      <w:r w:rsidR="00992E4F" w:rsidRPr="0067339F">
        <w:rPr>
          <w:rFonts w:ascii="Arial Narrow" w:hAnsi="Arial Narrow" w:cs="Arial"/>
          <w:lang w:val="sv-SE"/>
        </w:rPr>
        <w:t xml:space="preserve"> </w:t>
      </w:r>
      <w:r w:rsidRPr="0067339F">
        <w:rPr>
          <w:rFonts w:ascii="Arial Narrow" w:hAnsi="Arial Narrow" w:cs="Arial"/>
          <w:lang w:val="sv-SE"/>
        </w:rPr>
        <w:t>ikan</w:t>
      </w:r>
      <w:r w:rsidR="00992E4F" w:rsidRPr="0067339F">
        <w:rPr>
          <w:rFonts w:ascii="Arial Narrow" w:hAnsi="Arial Narrow" w:cs="Arial"/>
          <w:lang w:val="sv-SE"/>
        </w:rPr>
        <w:t xml:space="preserve"> </w:t>
      </w:r>
      <w:r w:rsidR="00980DCF" w:rsidRPr="0067339F">
        <w:rPr>
          <w:rFonts w:ascii="Arial Narrow" w:hAnsi="Arial Narrow" w:cs="Arial"/>
          <w:lang w:val="sv-SE"/>
        </w:rPr>
        <w:t>dan lingkungan</w:t>
      </w:r>
      <w:r w:rsidR="00992E4F" w:rsidRPr="0067339F">
        <w:rPr>
          <w:rFonts w:ascii="Arial Narrow" w:hAnsi="Arial Narrow" w:cs="Arial"/>
          <w:lang w:val="sv-SE"/>
        </w:rPr>
        <w:t xml:space="preserve"> </w:t>
      </w:r>
      <w:r w:rsidR="00980DCF" w:rsidRPr="0067339F">
        <w:rPr>
          <w:rFonts w:ascii="Arial Narrow" w:hAnsi="Arial Narrow" w:cs="Arial"/>
          <w:lang w:val="sv-SE"/>
        </w:rPr>
        <w:t>sumberdaya</w:t>
      </w:r>
      <w:r w:rsidR="00992E4F" w:rsidRPr="0067339F">
        <w:rPr>
          <w:rFonts w:ascii="Arial Narrow" w:hAnsi="Arial Narrow" w:cs="Arial"/>
          <w:lang w:val="sv-SE"/>
        </w:rPr>
        <w:t xml:space="preserve"> </w:t>
      </w:r>
      <w:r w:rsidR="00980DCF" w:rsidRPr="0067339F">
        <w:rPr>
          <w:rFonts w:ascii="Arial Narrow" w:hAnsi="Arial Narrow" w:cs="Arial"/>
          <w:lang w:val="sv-SE"/>
        </w:rPr>
        <w:t>ikan</w:t>
      </w:r>
      <w:r w:rsidRPr="0067339F">
        <w:rPr>
          <w:rFonts w:ascii="Arial Narrow" w:hAnsi="Arial Narrow" w:cs="Arial"/>
          <w:lang w:val="sv-SE"/>
        </w:rPr>
        <w:t xml:space="preserve"> dan (9</w:t>
      </w:r>
      <w:r w:rsidR="00937EDD" w:rsidRPr="0067339F">
        <w:rPr>
          <w:rFonts w:ascii="Arial Narrow" w:hAnsi="Arial Narrow" w:cs="Arial"/>
          <w:lang w:val="sv-SE"/>
        </w:rPr>
        <w:t>). Menjamin Ketersediaan</w:t>
      </w:r>
      <w:r w:rsidR="00992E4F" w:rsidRPr="0067339F">
        <w:rPr>
          <w:rFonts w:ascii="Arial Narrow" w:hAnsi="Arial Narrow" w:cs="Arial"/>
          <w:lang w:val="sv-SE"/>
        </w:rPr>
        <w:t xml:space="preserve"> </w:t>
      </w:r>
      <w:r w:rsidR="00937EDD" w:rsidRPr="0067339F">
        <w:rPr>
          <w:rFonts w:ascii="Arial Narrow" w:hAnsi="Arial Narrow" w:cs="Arial"/>
          <w:lang w:val="sv-SE"/>
        </w:rPr>
        <w:t>sumber</w:t>
      </w:r>
      <w:r w:rsidRPr="0067339F">
        <w:rPr>
          <w:rFonts w:ascii="Arial Narrow" w:hAnsi="Arial Narrow" w:cs="Arial"/>
          <w:lang w:val="sv-SE"/>
        </w:rPr>
        <w:t>daya</w:t>
      </w:r>
      <w:r w:rsidR="00992E4F" w:rsidRPr="0067339F">
        <w:rPr>
          <w:rFonts w:ascii="Arial Narrow" w:hAnsi="Arial Narrow" w:cs="Arial"/>
          <w:lang w:val="sv-SE"/>
        </w:rPr>
        <w:t xml:space="preserve"> </w:t>
      </w:r>
      <w:r w:rsidRPr="0067339F">
        <w:rPr>
          <w:rFonts w:ascii="Arial Narrow" w:hAnsi="Arial Narrow" w:cs="Arial"/>
          <w:lang w:val="sv-SE"/>
        </w:rPr>
        <w:t>ikan, lahan</w:t>
      </w:r>
      <w:r w:rsidR="00992E4F" w:rsidRPr="0067339F">
        <w:rPr>
          <w:rFonts w:ascii="Arial Narrow" w:hAnsi="Arial Narrow" w:cs="Arial"/>
          <w:lang w:val="sv-SE"/>
        </w:rPr>
        <w:t xml:space="preserve"> </w:t>
      </w:r>
      <w:r w:rsidRPr="0067339F">
        <w:rPr>
          <w:rFonts w:ascii="Arial Narrow" w:hAnsi="Arial Narrow" w:cs="Arial"/>
          <w:lang w:val="sv-SE"/>
        </w:rPr>
        <w:t>pembudidayaan</w:t>
      </w:r>
      <w:r w:rsidR="00992E4F" w:rsidRPr="0067339F">
        <w:rPr>
          <w:rFonts w:ascii="Arial Narrow" w:hAnsi="Arial Narrow" w:cs="Arial"/>
          <w:lang w:val="sv-SE"/>
        </w:rPr>
        <w:t xml:space="preserve"> </w:t>
      </w:r>
      <w:r w:rsidRPr="0067339F">
        <w:rPr>
          <w:rFonts w:ascii="Arial Narrow" w:hAnsi="Arial Narrow" w:cs="Arial"/>
          <w:lang w:val="sv-SE"/>
        </w:rPr>
        <w:t>ikan dan tata</w:t>
      </w:r>
      <w:r w:rsidR="00992E4F" w:rsidRPr="0067339F">
        <w:rPr>
          <w:rFonts w:ascii="Arial Narrow" w:hAnsi="Arial Narrow" w:cs="Arial"/>
          <w:lang w:val="sv-SE"/>
        </w:rPr>
        <w:t xml:space="preserve"> </w:t>
      </w:r>
      <w:r w:rsidRPr="0067339F">
        <w:rPr>
          <w:rFonts w:ascii="Arial Narrow" w:hAnsi="Arial Narrow" w:cs="Arial"/>
          <w:lang w:val="sv-SE"/>
        </w:rPr>
        <w:t xml:space="preserve">ruang. </w:t>
      </w:r>
    </w:p>
    <w:p w14:paraId="061816E3" w14:textId="77777777" w:rsidR="006647B1" w:rsidRPr="0067339F" w:rsidRDefault="006647B1" w:rsidP="0075691F">
      <w:pPr>
        <w:pStyle w:val="ListParagraph"/>
        <w:tabs>
          <w:tab w:val="left" w:pos="360"/>
        </w:tabs>
        <w:spacing w:line="360" w:lineRule="auto"/>
        <w:ind w:left="1440"/>
        <w:jc w:val="both"/>
        <w:rPr>
          <w:rFonts w:ascii="Arial Narrow" w:hAnsi="Arial Narrow" w:cs="Arial"/>
          <w:lang w:val="sv-SE"/>
        </w:rPr>
      </w:pPr>
    </w:p>
    <w:p w14:paraId="4FF543DC" w14:textId="77777777" w:rsidR="00173B83" w:rsidRPr="0067339F" w:rsidRDefault="00173B83" w:rsidP="00FB4CA5">
      <w:pPr>
        <w:pStyle w:val="ListParagraph"/>
        <w:numPr>
          <w:ilvl w:val="0"/>
          <w:numId w:val="1"/>
        </w:numPr>
        <w:spacing w:before="240" w:line="360" w:lineRule="auto"/>
        <w:jc w:val="both"/>
        <w:rPr>
          <w:rFonts w:ascii="Arial Narrow" w:hAnsi="Arial Narrow" w:cs="Arial"/>
          <w:b/>
        </w:rPr>
      </w:pPr>
      <w:r w:rsidRPr="0067339F">
        <w:rPr>
          <w:rFonts w:ascii="Arial Narrow" w:hAnsi="Arial Narrow" w:cs="Arial"/>
          <w:b/>
        </w:rPr>
        <w:t>MAKSUD DAN TUJUAN</w:t>
      </w:r>
    </w:p>
    <w:p w14:paraId="0F392C23" w14:textId="77777777" w:rsidR="000207CA" w:rsidRPr="0067339F" w:rsidRDefault="000207CA" w:rsidP="000207CA">
      <w:pPr>
        <w:pStyle w:val="ListParagraph"/>
        <w:spacing w:before="240" w:line="360" w:lineRule="auto"/>
        <w:jc w:val="both"/>
        <w:rPr>
          <w:rFonts w:ascii="Arial Narrow" w:hAnsi="Arial Narrow" w:cs="Arial"/>
          <w:b/>
        </w:rPr>
      </w:pPr>
    </w:p>
    <w:p w14:paraId="1F5EECB2" w14:textId="77777777" w:rsidR="000207CA" w:rsidRPr="0067339F" w:rsidRDefault="000207CA" w:rsidP="000207CA">
      <w:pPr>
        <w:pStyle w:val="ListParagraph"/>
        <w:numPr>
          <w:ilvl w:val="1"/>
          <w:numId w:val="1"/>
        </w:numPr>
        <w:spacing w:before="240" w:after="0" w:line="360" w:lineRule="auto"/>
        <w:rPr>
          <w:rFonts w:ascii="Arial Narrow" w:hAnsi="Arial Narrow" w:cs="Arial"/>
          <w:b/>
        </w:rPr>
      </w:pPr>
      <w:r w:rsidRPr="0067339F">
        <w:rPr>
          <w:rFonts w:ascii="Arial Narrow" w:hAnsi="Arial Narrow" w:cs="Arial"/>
          <w:b/>
          <w:lang w:val="en-US"/>
        </w:rPr>
        <w:t>Maksud</w:t>
      </w:r>
      <w:r w:rsidR="00870D8B" w:rsidRPr="0067339F">
        <w:rPr>
          <w:rFonts w:ascii="Arial Narrow" w:hAnsi="Arial Narrow" w:cs="Arial"/>
          <w:b/>
          <w:lang w:val="en-US"/>
        </w:rPr>
        <w:t xml:space="preserve"> </w:t>
      </w:r>
      <w:r w:rsidRPr="0067339F">
        <w:rPr>
          <w:rFonts w:ascii="Arial Narrow" w:hAnsi="Arial Narrow" w:cs="Arial"/>
          <w:b/>
          <w:lang w:val="en-US"/>
        </w:rPr>
        <w:t>Kegiatan</w:t>
      </w:r>
    </w:p>
    <w:p w14:paraId="17AB2210" w14:textId="34A58618" w:rsidR="00173B83" w:rsidRDefault="00173B83" w:rsidP="0075691F">
      <w:pPr>
        <w:spacing w:line="360" w:lineRule="auto"/>
        <w:ind w:left="1440"/>
        <w:jc w:val="both"/>
        <w:rPr>
          <w:rFonts w:ascii="Arial Narrow" w:hAnsi="Arial Narrow" w:cs="Arial"/>
          <w:lang w:val="en-US"/>
        </w:rPr>
      </w:pPr>
      <w:r w:rsidRPr="0067339F">
        <w:rPr>
          <w:rFonts w:ascii="Arial Narrow" w:hAnsi="Arial Narrow" w:cs="Arial"/>
        </w:rPr>
        <w:t xml:space="preserve">Maksud dari pelaksanaan </w:t>
      </w:r>
      <w:r w:rsidR="00D3484A" w:rsidRPr="0067339F">
        <w:rPr>
          <w:rFonts w:ascii="Arial Narrow" w:hAnsi="Arial Narrow" w:cs="Arial"/>
          <w:lang w:val="en-US"/>
        </w:rPr>
        <w:t>K</w:t>
      </w:r>
      <w:r w:rsidR="00980DCF" w:rsidRPr="0067339F">
        <w:rPr>
          <w:rFonts w:ascii="Arial Narrow" w:hAnsi="Arial Narrow" w:cs="Arial"/>
          <w:lang w:val="en-US"/>
        </w:rPr>
        <w:t>egiatan</w:t>
      </w:r>
      <w:r w:rsidR="00215EAA" w:rsidRPr="0067339F">
        <w:rPr>
          <w:rFonts w:ascii="Arial Narrow" w:hAnsi="Arial Narrow" w:cs="Arial"/>
          <w:lang w:val="en-US"/>
        </w:rPr>
        <w:t xml:space="preserve"> </w:t>
      </w:r>
      <w:r w:rsidR="00576E2E" w:rsidRPr="0067339F">
        <w:rPr>
          <w:rFonts w:ascii="Arial Narrow" w:hAnsi="Arial Narrow" w:cs="Arial"/>
          <w:lang w:val="en-US"/>
        </w:rPr>
        <w:t>Belanja Hibah Barang Yang Akan Diserahkan Kepada Masyarakat</w:t>
      </w:r>
      <w:r w:rsidR="005F2123" w:rsidRPr="0067339F">
        <w:rPr>
          <w:rFonts w:ascii="Arial Narrow" w:hAnsi="Arial Narrow" w:cs="Arial"/>
        </w:rPr>
        <w:t xml:space="preserve"> (D</w:t>
      </w:r>
      <w:r w:rsidR="005F2123" w:rsidRPr="0067339F">
        <w:rPr>
          <w:rFonts w:ascii="Arial Narrow" w:hAnsi="Arial Narrow" w:cs="Arial"/>
          <w:lang w:val="en-US"/>
        </w:rPr>
        <w:t>AK</w:t>
      </w:r>
      <w:r w:rsidR="005F2123" w:rsidRPr="0067339F">
        <w:rPr>
          <w:rFonts w:ascii="Arial Narrow" w:hAnsi="Arial Narrow" w:cs="Arial"/>
        </w:rPr>
        <w:t>)</w:t>
      </w:r>
      <w:r w:rsidR="00215EAA" w:rsidRPr="0067339F">
        <w:rPr>
          <w:rFonts w:ascii="Arial Narrow" w:hAnsi="Arial Narrow" w:cs="Arial"/>
          <w:lang w:val="en-US"/>
        </w:rPr>
        <w:t xml:space="preserve"> </w:t>
      </w:r>
      <w:r w:rsidRPr="0067339F">
        <w:rPr>
          <w:rFonts w:ascii="Arial Narrow" w:hAnsi="Arial Narrow" w:cs="Arial"/>
        </w:rPr>
        <w:t>adalah terlaksananya pembangunan</w:t>
      </w:r>
      <w:r w:rsidR="00581A73" w:rsidRPr="0067339F">
        <w:rPr>
          <w:rFonts w:ascii="Arial Narrow" w:hAnsi="Arial Narrow" w:cs="Arial"/>
          <w:lang w:val="en-US"/>
        </w:rPr>
        <w:t xml:space="preserve"> sektor kelautan dan perikanan dalam penyediaan</w:t>
      </w:r>
      <w:r w:rsidRPr="0067339F">
        <w:rPr>
          <w:rFonts w:ascii="Arial Narrow" w:hAnsi="Arial Narrow" w:cs="Arial"/>
        </w:rPr>
        <w:t xml:space="preserve"> </w:t>
      </w:r>
      <w:r w:rsidR="005F2123" w:rsidRPr="0067339F">
        <w:rPr>
          <w:rFonts w:ascii="Arial Narrow" w:hAnsi="Arial Narrow" w:cs="Arial"/>
          <w:lang w:val="en-US"/>
        </w:rPr>
        <w:t>Sarana</w:t>
      </w:r>
      <w:r w:rsidR="00215EAA" w:rsidRPr="0067339F">
        <w:rPr>
          <w:rFonts w:ascii="Arial Narrow" w:hAnsi="Arial Narrow" w:cs="Arial"/>
          <w:lang w:val="en-US"/>
        </w:rPr>
        <w:t xml:space="preserve"> </w:t>
      </w:r>
      <w:r w:rsidR="005F2123" w:rsidRPr="0067339F">
        <w:rPr>
          <w:rFonts w:ascii="Arial Narrow" w:hAnsi="Arial Narrow" w:cs="Arial"/>
          <w:lang w:val="en-US"/>
        </w:rPr>
        <w:t>dan</w:t>
      </w:r>
      <w:r w:rsidR="00215EAA" w:rsidRPr="0067339F">
        <w:rPr>
          <w:rFonts w:ascii="Arial Narrow" w:hAnsi="Arial Narrow" w:cs="Arial"/>
          <w:lang w:val="en-US"/>
        </w:rPr>
        <w:t xml:space="preserve"> </w:t>
      </w:r>
      <w:r w:rsidR="005F2123" w:rsidRPr="0067339F">
        <w:rPr>
          <w:rFonts w:ascii="Arial Narrow" w:hAnsi="Arial Narrow" w:cs="Arial"/>
          <w:lang w:val="en-US"/>
        </w:rPr>
        <w:t>Prasaran</w:t>
      </w:r>
      <w:r w:rsidR="00581A73" w:rsidRPr="0067339F">
        <w:rPr>
          <w:rFonts w:ascii="Arial Narrow" w:hAnsi="Arial Narrow" w:cs="Arial"/>
          <w:lang w:val="en-US"/>
        </w:rPr>
        <w:t>a</w:t>
      </w:r>
      <w:r w:rsidR="00215EAA" w:rsidRPr="0067339F">
        <w:rPr>
          <w:rFonts w:ascii="Arial Narrow" w:hAnsi="Arial Narrow" w:cs="Arial"/>
          <w:lang w:val="en-US"/>
        </w:rPr>
        <w:t xml:space="preserve"> </w:t>
      </w:r>
      <w:r w:rsidR="005F2123" w:rsidRPr="0067339F">
        <w:rPr>
          <w:rFonts w:ascii="Arial Narrow" w:hAnsi="Arial Narrow" w:cs="Arial"/>
          <w:lang w:val="en-US"/>
        </w:rPr>
        <w:t>Perikanan</w:t>
      </w:r>
      <w:r w:rsidR="00215EAA" w:rsidRPr="0067339F">
        <w:rPr>
          <w:rFonts w:ascii="Arial Narrow" w:hAnsi="Arial Narrow" w:cs="Arial"/>
          <w:lang w:val="en-US"/>
        </w:rPr>
        <w:t xml:space="preserve"> </w:t>
      </w:r>
      <w:r w:rsidR="005F2123" w:rsidRPr="0067339F">
        <w:rPr>
          <w:rFonts w:ascii="Arial Narrow" w:hAnsi="Arial Narrow" w:cs="Arial"/>
          <w:lang w:val="en-US"/>
        </w:rPr>
        <w:t>Tangkap, Budidaya</w:t>
      </w:r>
      <w:r w:rsidR="0070353B" w:rsidRPr="0067339F">
        <w:rPr>
          <w:rFonts w:ascii="Arial Narrow" w:hAnsi="Arial Narrow" w:cs="Arial"/>
          <w:lang w:val="en-US"/>
        </w:rPr>
        <w:t xml:space="preserve"> </w:t>
      </w:r>
      <w:r w:rsidR="005F2123" w:rsidRPr="0067339F">
        <w:rPr>
          <w:rFonts w:ascii="Arial Narrow" w:hAnsi="Arial Narrow" w:cs="Arial"/>
          <w:lang w:val="en-US"/>
        </w:rPr>
        <w:t>dan Usaha Perikanan</w:t>
      </w:r>
      <w:r w:rsidR="00215EAA" w:rsidRPr="0067339F">
        <w:rPr>
          <w:rFonts w:ascii="Arial Narrow" w:hAnsi="Arial Narrow" w:cs="Arial"/>
          <w:lang w:val="en-US"/>
        </w:rPr>
        <w:t xml:space="preserve"> </w:t>
      </w:r>
      <w:r w:rsidR="006C171C" w:rsidRPr="0067339F">
        <w:rPr>
          <w:rFonts w:ascii="Arial Narrow" w:hAnsi="Arial Narrow" w:cs="Arial"/>
          <w:lang w:val="en-US"/>
        </w:rPr>
        <w:t>pada</w:t>
      </w:r>
      <w:r w:rsidR="00215EAA" w:rsidRPr="0067339F">
        <w:rPr>
          <w:rFonts w:ascii="Arial Narrow" w:hAnsi="Arial Narrow" w:cs="Arial"/>
          <w:lang w:val="en-US"/>
        </w:rPr>
        <w:t xml:space="preserve"> </w:t>
      </w:r>
      <w:r w:rsidR="00576E2E" w:rsidRPr="0067339F">
        <w:rPr>
          <w:rFonts w:ascii="Arial Narrow" w:hAnsi="Arial Narrow" w:cs="Arial"/>
          <w:lang w:val="en-US"/>
        </w:rPr>
        <w:t>W</w:t>
      </w:r>
      <w:r w:rsidR="006C171C" w:rsidRPr="0067339F">
        <w:rPr>
          <w:rFonts w:ascii="Arial Narrow" w:hAnsi="Arial Narrow" w:cs="Arial"/>
          <w:lang w:val="en-US"/>
        </w:rPr>
        <w:t>ilayah</w:t>
      </w:r>
      <w:r w:rsidR="00215EAA" w:rsidRPr="0067339F">
        <w:rPr>
          <w:rFonts w:ascii="Arial Narrow" w:hAnsi="Arial Narrow" w:cs="Arial"/>
          <w:lang w:val="en-US"/>
        </w:rPr>
        <w:t xml:space="preserve"> </w:t>
      </w:r>
      <w:r w:rsidR="00576E2E" w:rsidRPr="0067339F">
        <w:rPr>
          <w:rFonts w:ascii="Arial Narrow" w:hAnsi="Arial Narrow" w:cs="Arial"/>
          <w:lang w:val="en-US"/>
        </w:rPr>
        <w:t xml:space="preserve">Pesisir </w:t>
      </w:r>
      <w:r w:rsidR="006C171C" w:rsidRPr="0067339F">
        <w:rPr>
          <w:rFonts w:ascii="Arial Narrow" w:hAnsi="Arial Narrow" w:cs="Arial"/>
        </w:rPr>
        <w:t xml:space="preserve">Kabupaten </w:t>
      </w:r>
      <w:r w:rsidR="006C171C" w:rsidRPr="0067339F">
        <w:rPr>
          <w:rFonts w:ascii="Arial Narrow" w:hAnsi="Arial Narrow" w:cs="Arial"/>
          <w:lang w:val="en-US"/>
        </w:rPr>
        <w:t>Mamberamo Raya</w:t>
      </w:r>
      <w:r w:rsidR="00215EAA" w:rsidRPr="0067339F">
        <w:rPr>
          <w:rFonts w:ascii="Arial Narrow" w:hAnsi="Arial Narrow" w:cs="Arial"/>
          <w:lang w:val="en-US"/>
        </w:rPr>
        <w:t xml:space="preserve"> </w:t>
      </w:r>
      <w:r w:rsidR="006C171C" w:rsidRPr="0067339F">
        <w:rPr>
          <w:rFonts w:ascii="Arial Narrow" w:hAnsi="Arial Narrow" w:cs="Arial"/>
          <w:lang w:val="en-US"/>
        </w:rPr>
        <w:t xml:space="preserve">yang </w:t>
      </w:r>
      <w:r w:rsidR="00576E2E" w:rsidRPr="0067339F">
        <w:rPr>
          <w:rFonts w:ascii="Arial Narrow" w:hAnsi="Arial Narrow" w:cs="Arial"/>
          <w:lang w:val="en-US"/>
        </w:rPr>
        <w:t xml:space="preserve">sangat </w:t>
      </w:r>
      <w:r w:rsidR="00A1202E" w:rsidRPr="0067339F">
        <w:rPr>
          <w:rFonts w:ascii="Arial Narrow" w:hAnsi="Arial Narrow" w:cs="Arial"/>
          <w:lang w:val="en-US"/>
        </w:rPr>
        <w:t>Potensial</w:t>
      </w:r>
      <w:r w:rsidR="00215EAA" w:rsidRPr="0067339F">
        <w:rPr>
          <w:rFonts w:ascii="Arial Narrow" w:hAnsi="Arial Narrow" w:cs="Arial"/>
          <w:lang w:val="en-US"/>
        </w:rPr>
        <w:t xml:space="preserve"> </w:t>
      </w:r>
      <w:r w:rsidR="00576E2E" w:rsidRPr="0067339F">
        <w:rPr>
          <w:rFonts w:ascii="Arial Narrow" w:hAnsi="Arial Narrow" w:cs="Arial"/>
          <w:lang w:val="en-US"/>
        </w:rPr>
        <w:t>dengan</w:t>
      </w:r>
      <w:r w:rsidR="00215EAA" w:rsidRPr="0067339F">
        <w:rPr>
          <w:rFonts w:ascii="Arial Narrow" w:hAnsi="Arial Narrow" w:cs="Arial"/>
          <w:lang w:val="en-US"/>
        </w:rPr>
        <w:t xml:space="preserve"> </w:t>
      </w:r>
      <w:r w:rsidR="006C171C" w:rsidRPr="0067339F">
        <w:rPr>
          <w:rFonts w:ascii="Arial Narrow" w:hAnsi="Arial Narrow" w:cs="Arial"/>
          <w:lang w:val="en-US"/>
        </w:rPr>
        <w:t>sumberday</w:t>
      </w:r>
      <w:r w:rsidR="0070353B" w:rsidRPr="0067339F">
        <w:rPr>
          <w:rFonts w:ascii="Arial Narrow" w:hAnsi="Arial Narrow" w:cs="Arial"/>
          <w:lang w:val="en-US"/>
        </w:rPr>
        <w:t>a</w:t>
      </w:r>
      <w:r w:rsidR="00215EAA" w:rsidRPr="0067339F">
        <w:rPr>
          <w:rFonts w:ascii="Arial Narrow" w:hAnsi="Arial Narrow" w:cs="Arial"/>
          <w:lang w:val="en-US"/>
        </w:rPr>
        <w:t xml:space="preserve"> </w:t>
      </w:r>
      <w:r w:rsidR="006C171C" w:rsidRPr="0067339F">
        <w:rPr>
          <w:rFonts w:ascii="Arial Narrow" w:hAnsi="Arial Narrow" w:cs="Arial"/>
          <w:lang w:val="en-US"/>
        </w:rPr>
        <w:t>ikan</w:t>
      </w:r>
      <w:r w:rsidR="00576E2E" w:rsidRPr="0067339F">
        <w:rPr>
          <w:rFonts w:ascii="Arial Narrow" w:hAnsi="Arial Narrow" w:cs="Arial"/>
          <w:lang w:val="en-US"/>
        </w:rPr>
        <w:t xml:space="preserve"> dan non ikan</w:t>
      </w:r>
      <w:r w:rsidRPr="0067339F">
        <w:rPr>
          <w:rFonts w:ascii="Arial Narrow" w:hAnsi="Arial Narrow" w:cs="Arial"/>
        </w:rPr>
        <w:t>.</w:t>
      </w:r>
    </w:p>
    <w:p w14:paraId="4D16267A" w14:textId="77777777" w:rsidR="0075691F" w:rsidRDefault="0075691F" w:rsidP="0075691F">
      <w:pPr>
        <w:spacing w:line="360" w:lineRule="auto"/>
        <w:ind w:left="1440"/>
        <w:jc w:val="both"/>
        <w:rPr>
          <w:rFonts w:ascii="Arial Narrow" w:hAnsi="Arial Narrow" w:cs="Arial"/>
          <w:lang w:val="en-US"/>
        </w:rPr>
      </w:pPr>
    </w:p>
    <w:p w14:paraId="65CEF567" w14:textId="77777777" w:rsidR="0075691F" w:rsidRPr="0075691F" w:rsidRDefault="0075691F" w:rsidP="0075691F">
      <w:pPr>
        <w:spacing w:line="360" w:lineRule="auto"/>
        <w:ind w:left="1440"/>
        <w:jc w:val="both"/>
        <w:rPr>
          <w:rFonts w:ascii="Arial Narrow" w:hAnsi="Arial Narrow"/>
          <w:lang w:val="en-US"/>
        </w:rPr>
      </w:pPr>
    </w:p>
    <w:p w14:paraId="1B467889" w14:textId="77777777" w:rsidR="00AB7789" w:rsidRPr="0067339F" w:rsidRDefault="00AB7789" w:rsidP="00AB7789">
      <w:pPr>
        <w:pStyle w:val="ListParagraph"/>
        <w:numPr>
          <w:ilvl w:val="1"/>
          <w:numId w:val="1"/>
        </w:numPr>
        <w:spacing w:before="240" w:after="0" w:line="360" w:lineRule="auto"/>
        <w:rPr>
          <w:rFonts w:ascii="Arial Narrow" w:hAnsi="Arial Narrow" w:cs="Arial"/>
          <w:b/>
        </w:rPr>
      </w:pPr>
      <w:r w:rsidRPr="0067339F">
        <w:rPr>
          <w:rFonts w:ascii="Arial Narrow" w:hAnsi="Arial Narrow" w:cs="Arial"/>
          <w:b/>
          <w:lang w:val="en-US"/>
        </w:rPr>
        <w:t>Tujuan</w:t>
      </w:r>
      <w:r w:rsidR="005F7218" w:rsidRPr="0067339F">
        <w:rPr>
          <w:rFonts w:ascii="Arial Narrow" w:hAnsi="Arial Narrow" w:cs="Arial"/>
          <w:b/>
          <w:lang w:val="en-US"/>
        </w:rPr>
        <w:t xml:space="preserve"> </w:t>
      </w:r>
      <w:r w:rsidRPr="0067339F">
        <w:rPr>
          <w:rFonts w:ascii="Arial Narrow" w:hAnsi="Arial Narrow" w:cs="Arial"/>
          <w:b/>
          <w:lang w:val="en-US"/>
        </w:rPr>
        <w:t>Kegiatan</w:t>
      </w:r>
    </w:p>
    <w:p w14:paraId="798AE680" w14:textId="4FA95D83" w:rsidR="00173B83" w:rsidRPr="0067339F" w:rsidRDefault="00173B83" w:rsidP="0075691F">
      <w:pPr>
        <w:tabs>
          <w:tab w:val="left" w:pos="1440"/>
        </w:tabs>
        <w:spacing w:line="360" w:lineRule="auto"/>
        <w:ind w:left="1440"/>
        <w:jc w:val="both"/>
        <w:rPr>
          <w:rFonts w:ascii="Arial Narrow" w:hAnsi="Arial Narrow" w:cs="Arial"/>
          <w:b/>
          <w:lang w:val="en-US"/>
        </w:rPr>
      </w:pPr>
      <w:r w:rsidRPr="0067339F">
        <w:rPr>
          <w:rFonts w:ascii="Arial Narrow" w:hAnsi="Arial Narrow" w:cs="Arial"/>
        </w:rPr>
        <w:t xml:space="preserve">Tujuan dari pelaksanaan </w:t>
      </w:r>
      <w:r w:rsidR="00A1202E" w:rsidRPr="0067339F">
        <w:rPr>
          <w:rFonts w:ascii="Arial Narrow" w:hAnsi="Arial Narrow" w:cs="Arial"/>
          <w:lang w:val="en-US"/>
        </w:rPr>
        <w:t>K</w:t>
      </w:r>
      <w:r w:rsidR="00AB7789" w:rsidRPr="0067339F">
        <w:rPr>
          <w:rFonts w:ascii="Arial Narrow" w:hAnsi="Arial Narrow" w:cs="Arial"/>
          <w:lang w:val="en-US"/>
        </w:rPr>
        <w:t>egiatan</w:t>
      </w:r>
      <w:r w:rsidR="005F7218" w:rsidRPr="0067339F">
        <w:rPr>
          <w:rFonts w:ascii="Arial Narrow" w:hAnsi="Arial Narrow" w:cs="Arial"/>
          <w:lang w:val="en-US"/>
        </w:rPr>
        <w:t xml:space="preserve"> </w:t>
      </w:r>
      <w:r w:rsidR="00576E2E" w:rsidRPr="0067339F">
        <w:rPr>
          <w:rFonts w:ascii="Arial Narrow" w:hAnsi="Arial Narrow" w:cs="Arial"/>
          <w:lang w:val="en-US"/>
        </w:rPr>
        <w:t>Hibah Barang Yang Akan Diserahkan Kepada Masyarakat</w:t>
      </w:r>
      <w:r w:rsidR="00576E2E" w:rsidRPr="0067339F">
        <w:rPr>
          <w:rFonts w:ascii="Arial Narrow" w:hAnsi="Arial Narrow" w:cs="Arial"/>
        </w:rPr>
        <w:t xml:space="preserve"> (D</w:t>
      </w:r>
      <w:r w:rsidR="00576E2E" w:rsidRPr="0067339F">
        <w:rPr>
          <w:rFonts w:ascii="Arial Narrow" w:hAnsi="Arial Narrow" w:cs="Arial"/>
          <w:lang w:val="en-US"/>
        </w:rPr>
        <w:t>AK</w:t>
      </w:r>
      <w:r w:rsidR="00576E2E" w:rsidRPr="0067339F">
        <w:rPr>
          <w:rFonts w:ascii="Arial Narrow" w:hAnsi="Arial Narrow" w:cs="Arial"/>
        </w:rPr>
        <w:t>)</w:t>
      </w:r>
      <w:r w:rsidR="00576E2E" w:rsidRPr="0067339F">
        <w:rPr>
          <w:rFonts w:ascii="Arial Narrow" w:hAnsi="Arial Narrow" w:cs="Arial"/>
          <w:lang w:val="en-US"/>
        </w:rPr>
        <w:t xml:space="preserve"> </w:t>
      </w:r>
      <w:r w:rsidR="00AB7789" w:rsidRPr="0067339F">
        <w:rPr>
          <w:rFonts w:ascii="Arial Narrow" w:hAnsi="Arial Narrow" w:cs="Arial"/>
          <w:lang w:val="en-US"/>
        </w:rPr>
        <w:t>ini</w:t>
      </w:r>
      <w:r w:rsidRPr="0067339F">
        <w:rPr>
          <w:rFonts w:ascii="Arial Narrow" w:hAnsi="Arial Narrow" w:cs="Arial"/>
        </w:rPr>
        <w:t xml:space="preserve"> adala</w:t>
      </w:r>
      <w:r w:rsidR="00B0284D" w:rsidRPr="0067339F">
        <w:rPr>
          <w:rFonts w:ascii="Arial Narrow" w:hAnsi="Arial Narrow" w:cs="Arial"/>
        </w:rPr>
        <w:t xml:space="preserve">h </w:t>
      </w:r>
      <w:r w:rsidR="00A557D1" w:rsidRPr="0067339F">
        <w:rPr>
          <w:rFonts w:ascii="Arial Narrow" w:hAnsi="Arial Narrow" w:cs="Arial"/>
          <w:lang w:val="en-US"/>
        </w:rPr>
        <w:t xml:space="preserve">memaksimalkan </w:t>
      </w:r>
      <w:r w:rsidR="00B0284D" w:rsidRPr="0067339F">
        <w:rPr>
          <w:rFonts w:ascii="Arial Narrow" w:hAnsi="Arial Narrow" w:cs="Arial"/>
          <w:lang w:val="en-US"/>
        </w:rPr>
        <w:t>P</w:t>
      </w:r>
      <w:r w:rsidR="005F2123" w:rsidRPr="0067339F">
        <w:rPr>
          <w:rFonts w:ascii="Arial Narrow" w:hAnsi="Arial Narrow" w:cs="Arial"/>
        </w:rPr>
        <w:t>elayanan</w:t>
      </w:r>
      <w:r w:rsidR="005F2123" w:rsidRPr="0067339F">
        <w:rPr>
          <w:rFonts w:ascii="Arial Narrow" w:hAnsi="Arial Narrow" w:cs="Arial"/>
          <w:lang w:val="en-US"/>
        </w:rPr>
        <w:t>,</w:t>
      </w:r>
      <w:r w:rsidR="00A557D1" w:rsidRPr="0067339F">
        <w:rPr>
          <w:rFonts w:ascii="Arial Narrow" w:hAnsi="Arial Narrow" w:cs="Arial"/>
          <w:lang w:val="en-US"/>
        </w:rPr>
        <w:t xml:space="preserve"> </w:t>
      </w:r>
      <w:r w:rsidR="00545574" w:rsidRPr="0067339F">
        <w:rPr>
          <w:rFonts w:ascii="Arial Narrow" w:hAnsi="Arial Narrow" w:cs="Arial"/>
          <w:lang w:val="en-US"/>
        </w:rPr>
        <w:t xml:space="preserve">Pengelolaan, Pemanfaatan, Pengawasan, </w:t>
      </w:r>
      <w:r w:rsidR="00A557D1" w:rsidRPr="0067339F">
        <w:rPr>
          <w:rFonts w:ascii="Arial Narrow" w:hAnsi="Arial Narrow" w:cs="Arial"/>
          <w:lang w:val="en-US"/>
        </w:rPr>
        <w:t>Kenyamanan, Pemerataan Pembangunan</w:t>
      </w:r>
      <w:r w:rsidR="005F2123" w:rsidRPr="0067339F">
        <w:rPr>
          <w:rFonts w:ascii="Arial Narrow" w:hAnsi="Arial Narrow" w:cs="Arial"/>
          <w:lang w:val="en-US"/>
        </w:rPr>
        <w:t xml:space="preserve"> </w:t>
      </w:r>
      <w:r w:rsidR="00581A73" w:rsidRPr="0067339F">
        <w:rPr>
          <w:rFonts w:ascii="Arial Narrow" w:hAnsi="Arial Narrow" w:cs="Arial"/>
          <w:lang w:val="en-US"/>
        </w:rPr>
        <w:t xml:space="preserve">serta </w:t>
      </w:r>
      <w:r w:rsidR="005F2123" w:rsidRPr="0067339F">
        <w:rPr>
          <w:rFonts w:ascii="Arial Narrow" w:hAnsi="Arial Narrow" w:cs="Arial"/>
          <w:lang w:val="en-US"/>
        </w:rPr>
        <w:t>Produksi</w:t>
      </w:r>
      <w:r w:rsidR="005F7218" w:rsidRPr="0067339F">
        <w:rPr>
          <w:rFonts w:ascii="Arial Narrow" w:hAnsi="Arial Narrow" w:cs="Arial"/>
          <w:lang w:val="en-US"/>
        </w:rPr>
        <w:t xml:space="preserve"> </w:t>
      </w:r>
      <w:r w:rsidR="00581A73" w:rsidRPr="0067339F">
        <w:rPr>
          <w:rFonts w:ascii="Arial Narrow" w:hAnsi="Arial Narrow" w:cs="Arial"/>
          <w:lang w:val="en-US"/>
        </w:rPr>
        <w:t xml:space="preserve">sumberdaya </w:t>
      </w:r>
      <w:r w:rsidR="005F2123" w:rsidRPr="0067339F">
        <w:rPr>
          <w:rFonts w:ascii="Arial Narrow" w:hAnsi="Arial Narrow" w:cs="Arial"/>
          <w:lang w:val="en-US"/>
        </w:rPr>
        <w:t>Ikan</w:t>
      </w:r>
      <w:r w:rsidR="00581A73" w:rsidRPr="0067339F">
        <w:rPr>
          <w:rFonts w:ascii="Arial Narrow" w:hAnsi="Arial Narrow" w:cs="Arial"/>
          <w:lang w:val="en-US"/>
        </w:rPr>
        <w:t xml:space="preserve"> dan non ikan</w:t>
      </w:r>
      <w:r w:rsidR="00A557D1" w:rsidRPr="0067339F">
        <w:rPr>
          <w:rFonts w:ascii="Arial Narrow" w:hAnsi="Arial Narrow" w:cs="Arial"/>
          <w:lang w:val="en-US"/>
        </w:rPr>
        <w:t>,</w:t>
      </w:r>
      <w:r w:rsidR="00A1202E" w:rsidRPr="0067339F">
        <w:rPr>
          <w:rFonts w:ascii="Arial Narrow" w:hAnsi="Arial Narrow" w:cs="Arial"/>
        </w:rPr>
        <w:t xml:space="preserve"> </w:t>
      </w:r>
      <w:r w:rsidR="00A557D1" w:rsidRPr="0067339F">
        <w:rPr>
          <w:rFonts w:ascii="Arial Narrow" w:hAnsi="Arial Narrow" w:cs="Arial"/>
          <w:lang w:val="en-US"/>
        </w:rPr>
        <w:t>sehingga secara tidak langsung</w:t>
      </w:r>
      <w:r w:rsidR="00A1202E" w:rsidRPr="0067339F">
        <w:rPr>
          <w:rFonts w:ascii="Arial Narrow" w:hAnsi="Arial Narrow" w:cs="Arial"/>
        </w:rPr>
        <w:t xml:space="preserve"> </w:t>
      </w:r>
      <w:r w:rsidR="00A557D1" w:rsidRPr="0067339F">
        <w:rPr>
          <w:rFonts w:ascii="Arial Narrow" w:hAnsi="Arial Narrow" w:cs="Arial"/>
          <w:lang w:val="en-US"/>
        </w:rPr>
        <w:t>akan meningkatkan</w:t>
      </w:r>
      <w:r w:rsidR="00A1202E" w:rsidRPr="0067339F">
        <w:rPr>
          <w:rFonts w:ascii="Arial Narrow" w:hAnsi="Arial Narrow" w:cs="Arial"/>
        </w:rPr>
        <w:t xml:space="preserve"> </w:t>
      </w:r>
      <w:r w:rsidR="00A557D1" w:rsidRPr="0067339F">
        <w:rPr>
          <w:rFonts w:ascii="Arial Narrow" w:hAnsi="Arial Narrow" w:cs="Arial"/>
          <w:lang w:val="en-US"/>
        </w:rPr>
        <w:t xml:space="preserve">Kesejahteraan dan </w:t>
      </w:r>
      <w:r w:rsidR="00A1202E" w:rsidRPr="0067339F">
        <w:rPr>
          <w:rFonts w:ascii="Arial Narrow" w:hAnsi="Arial Narrow" w:cs="Arial"/>
          <w:lang w:val="en-US"/>
        </w:rPr>
        <w:t>T</w:t>
      </w:r>
      <w:r w:rsidR="00A1202E" w:rsidRPr="0067339F">
        <w:rPr>
          <w:rFonts w:ascii="Arial Narrow" w:hAnsi="Arial Narrow" w:cs="Arial"/>
        </w:rPr>
        <w:t>araf</w:t>
      </w:r>
      <w:r w:rsidR="005F7218" w:rsidRPr="0067339F">
        <w:rPr>
          <w:rFonts w:ascii="Arial Narrow" w:hAnsi="Arial Narrow" w:cs="Arial"/>
          <w:lang w:val="en-US"/>
        </w:rPr>
        <w:t xml:space="preserve"> </w:t>
      </w:r>
      <w:r w:rsidR="00A1202E" w:rsidRPr="0067339F">
        <w:rPr>
          <w:rFonts w:ascii="Arial Narrow" w:hAnsi="Arial Narrow" w:cs="Arial"/>
          <w:lang w:val="en-US"/>
        </w:rPr>
        <w:t>H</w:t>
      </w:r>
      <w:r w:rsidR="00A1202E" w:rsidRPr="0067339F">
        <w:rPr>
          <w:rFonts w:ascii="Arial Narrow" w:hAnsi="Arial Narrow" w:cs="Arial"/>
        </w:rPr>
        <w:t>idup</w:t>
      </w:r>
      <w:r w:rsidR="005F7218" w:rsidRPr="0067339F">
        <w:rPr>
          <w:rFonts w:ascii="Arial Narrow" w:hAnsi="Arial Narrow" w:cs="Arial"/>
          <w:lang w:val="en-US"/>
        </w:rPr>
        <w:t xml:space="preserve"> </w:t>
      </w:r>
      <w:r w:rsidR="00581A73" w:rsidRPr="0067339F">
        <w:rPr>
          <w:rFonts w:ascii="Arial Narrow" w:hAnsi="Arial Narrow" w:cs="Arial"/>
          <w:lang w:val="en-US"/>
        </w:rPr>
        <w:t xml:space="preserve">Kelompok </w:t>
      </w:r>
      <w:r w:rsidR="00A1202E" w:rsidRPr="0067339F">
        <w:rPr>
          <w:rFonts w:ascii="Arial Narrow" w:hAnsi="Arial Narrow" w:cs="Arial"/>
          <w:lang w:val="en-US"/>
        </w:rPr>
        <w:t>M</w:t>
      </w:r>
      <w:r w:rsidRPr="0067339F">
        <w:rPr>
          <w:rFonts w:ascii="Arial Narrow" w:hAnsi="Arial Narrow" w:cs="Arial"/>
        </w:rPr>
        <w:t>asyarakat</w:t>
      </w:r>
      <w:r w:rsidR="00581A73" w:rsidRPr="0067339F">
        <w:rPr>
          <w:rFonts w:ascii="Arial Narrow" w:hAnsi="Arial Narrow" w:cs="Arial"/>
          <w:lang w:val="en-US"/>
        </w:rPr>
        <w:t xml:space="preserve"> Nelayan</w:t>
      </w:r>
      <w:r w:rsidRPr="0067339F">
        <w:rPr>
          <w:rFonts w:ascii="Arial Narrow" w:hAnsi="Arial Narrow" w:cs="Arial"/>
        </w:rPr>
        <w:t xml:space="preserve"> di </w:t>
      </w:r>
      <w:r w:rsidR="00576E2E" w:rsidRPr="0067339F">
        <w:rPr>
          <w:rFonts w:ascii="Arial Narrow" w:hAnsi="Arial Narrow" w:cs="Arial"/>
          <w:lang w:val="en-US"/>
        </w:rPr>
        <w:t>W</w:t>
      </w:r>
      <w:r w:rsidR="006C171C" w:rsidRPr="0067339F">
        <w:rPr>
          <w:rFonts w:ascii="Arial Narrow" w:hAnsi="Arial Narrow" w:cs="Arial"/>
          <w:lang w:val="en-US"/>
        </w:rPr>
        <w:t>ilayah</w:t>
      </w:r>
      <w:r w:rsidR="005F7218" w:rsidRPr="0067339F">
        <w:rPr>
          <w:rFonts w:ascii="Arial Narrow" w:hAnsi="Arial Narrow" w:cs="Arial"/>
          <w:lang w:val="en-US"/>
        </w:rPr>
        <w:t xml:space="preserve"> </w:t>
      </w:r>
      <w:r w:rsidR="00576E2E" w:rsidRPr="0067339F">
        <w:rPr>
          <w:rFonts w:ascii="Arial Narrow" w:hAnsi="Arial Narrow" w:cs="Arial"/>
          <w:lang w:val="en-US"/>
        </w:rPr>
        <w:t xml:space="preserve">Pesisir </w:t>
      </w:r>
      <w:r w:rsidR="00D64CFD" w:rsidRPr="0067339F">
        <w:rPr>
          <w:rFonts w:ascii="Arial Narrow" w:hAnsi="Arial Narrow" w:cs="Arial"/>
        </w:rPr>
        <w:t xml:space="preserve">Kabupaten </w:t>
      </w:r>
      <w:r w:rsidR="0056274E" w:rsidRPr="0067339F">
        <w:rPr>
          <w:rFonts w:ascii="Arial Narrow" w:hAnsi="Arial Narrow" w:cs="Arial"/>
          <w:lang w:val="en-US"/>
        </w:rPr>
        <w:t xml:space="preserve">Mamberamo </w:t>
      </w:r>
      <w:r w:rsidR="00522DE1" w:rsidRPr="0067339F">
        <w:rPr>
          <w:rFonts w:ascii="Arial Narrow" w:hAnsi="Arial Narrow" w:cs="Arial"/>
          <w:lang w:val="en-US"/>
        </w:rPr>
        <w:t>Raya</w:t>
      </w:r>
      <w:r w:rsidRPr="0067339F">
        <w:rPr>
          <w:rFonts w:ascii="Arial Narrow" w:hAnsi="Arial Narrow" w:cs="Arial"/>
        </w:rPr>
        <w:t>.</w:t>
      </w:r>
    </w:p>
    <w:p w14:paraId="60B9A852" w14:textId="77777777" w:rsidR="00B615CA" w:rsidRPr="0067339F" w:rsidRDefault="00051BC2" w:rsidP="00B615CA">
      <w:pPr>
        <w:pStyle w:val="ListParagraph"/>
        <w:numPr>
          <w:ilvl w:val="0"/>
          <w:numId w:val="1"/>
        </w:numPr>
        <w:spacing w:before="240" w:line="360" w:lineRule="auto"/>
        <w:jc w:val="both"/>
        <w:rPr>
          <w:rFonts w:ascii="Arial Narrow" w:hAnsi="Arial Narrow" w:cs="Arial"/>
          <w:b/>
        </w:rPr>
      </w:pPr>
      <w:r w:rsidRPr="0067339F">
        <w:rPr>
          <w:rFonts w:ascii="Arial Narrow" w:hAnsi="Arial Narrow" w:cs="Arial"/>
          <w:b/>
        </w:rPr>
        <w:t>TARGET/</w:t>
      </w:r>
      <w:r w:rsidR="00173B83" w:rsidRPr="0067339F">
        <w:rPr>
          <w:rFonts w:ascii="Arial Narrow" w:hAnsi="Arial Narrow" w:cs="Arial"/>
          <w:b/>
        </w:rPr>
        <w:t>SASARAN</w:t>
      </w:r>
    </w:p>
    <w:p w14:paraId="4D7B3A50" w14:textId="77777777" w:rsidR="00B615CA" w:rsidRPr="0067339F" w:rsidRDefault="00B615CA" w:rsidP="00EE186F">
      <w:pPr>
        <w:pStyle w:val="ListParagraph"/>
        <w:numPr>
          <w:ilvl w:val="1"/>
          <w:numId w:val="1"/>
        </w:numPr>
        <w:spacing w:before="240" w:after="0" w:line="360" w:lineRule="auto"/>
        <w:rPr>
          <w:rFonts w:ascii="Arial Narrow" w:hAnsi="Arial Narrow" w:cs="Arial"/>
          <w:b/>
        </w:rPr>
      </w:pPr>
      <w:r w:rsidRPr="0067339F">
        <w:rPr>
          <w:rFonts w:ascii="Arial Narrow" w:hAnsi="Arial Narrow" w:cs="Arial"/>
          <w:b/>
          <w:lang w:val="en-US"/>
        </w:rPr>
        <w:t>Keluaran (Output)</w:t>
      </w:r>
    </w:p>
    <w:p w14:paraId="0B78F7D1" w14:textId="4FD0BCBA" w:rsidR="00EE186F" w:rsidRPr="0067339F" w:rsidRDefault="00EE186F" w:rsidP="0075691F">
      <w:pPr>
        <w:pStyle w:val="ListParagraph"/>
        <w:spacing w:line="360" w:lineRule="auto"/>
        <w:ind w:left="1440"/>
        <w:jc w:val="both"/>
        <w:rPr>
          <w:rFonts w:ascii="Arial Narrow" w:hAnsi="Arial Narrow" w:cs="Arial"/>
          <w:lang w:val="en-US"/>
        </w:rPr>
      </w:pPr>
      <w:r w:rsidRPr="0067339F">
        <w:rPr>
          <w:rFonts w:ascii="Arial Narrow" w:hAnsi="Arial Narrow" w:cs="Arial"/>
          <w:lang w:val="en-US"/>
        </w:rPr>
        <w:t>Adapun</w:t>
      </w:r>
      <w:r w:rsidR="005F7218" w:rsidRPr="0067339F">
        <w:rPr>
          <w:rFonts w:ascii="Arial Narrow" w:hAnsi="Arial Narrow" w:cs="Arial"/>
          <w:lang w:val="en-US"/>
        </w:rPr>
        <w:t xml:space="preserve"> </w:t>
      </w:r>
      <w:r w:rsidRPr="0067339F">
        <w:rPr>
          <w:rFonts w:ascii="Arial Narrow" w:hAnsi="Arial Narrow" w:cs="Arial"/>
          <w:lang w:val="en-US"/>
        </w:rPr>
        <w:t>keluaran</w:t>
      </w:r>
      <w:r w:rsidR="005F7218" w:rsidRPr="0067339F">
        <w:rPr>
          <w:rFonts w:ascii="Arial Narrow" w:hAnsi="Arial Narrow" w:cs="Arial"/>
          <w:lang w:val="en-US"/>
        </w:rPr>
        <w:t xml:space="preserve"> </w:t>
      </w:r>
      <w:r w:rsidRPr="0067339F">
        <w:rPr>
          <w:rFonts w:ascii="Arial Narrow" w:hAnsi="Arial Narrow" w:cs="Arial"/>
          <w:lang w:val="en-US"/>
        </w:rPr>
        <w:t>dari</w:t>
      </w:r>
      <w:r w:rsidR="005F7218" w:rsidRPr="0067339F">
        <w:rPr>
          <w:rFonts w:ascii="Arial Narrow" w:hAnsi="Arial Narrow" w:cs="Arial"/>
          <w:lang w:val="en-US"/>
        </w:rPr>
        <w:t xml:space="preserve"> </w:t>
      </w:r>
      <w:r w:rsidRPr="0067339F">
        <w:rPr>
          <w:rFonts w:ascii="Arial Narrow" w:hAnsi="Arial Narrow" w:cs="Arial"/>
          <w:lang w:val="en-US"/>
        </w:rPr>
        <w:t>Kegiatan</w:t>
      </w:r>
      <w:r w:rsidR="005F7218" w:rsidRPr="0067339F">
        <w:rPr>
          <w:rFonts w:ascii="Arial Narrow" w:hAnsi="Arial Narrow" w:cs="Arial"/>
          <w:lang w:val="en-US"/>
        </w:rPr>
        <w:t xml:space="preserve"> </w:t>
      </w:r>
      <w:r w:rsidR="00576E2E" w:rsidRPr="0067339F">
        <w:rPr>
          <w:rFonts w:ascii="Arial Narrow" w:hAnsi="Arial Narrow" w:cs="Arial"/>
          <w:lang w:val="en-US"/>
        </w:rPr>
        <w:t>Hibah Barang Yang Akan Diserahkan Kepada Masyarakat</w:t>
      </w:r>
      <w:r w:rsidR="00576E2E" w:rsidRPr="0067339F">
        <w:rPr>
          <w:rFonts w:ascii="Arial Narrow" w:hAnsi="Arial Narrow" w:cs="Arial"/>
        </w:rPr>
        <w:t xml:space="preserve"> (D</w:t>
      </w:r>
      <w:r w:rsidR="00576E2E" w:rsidRPr="0067339F">
        <w:rPr>
          <w:rFonts w:ascii="Arial Narrow" w:hAnsi="Arial Narrow" w:cs="Arial"/>
          <w:lang w:val="en-US"/>
        </w:rPr>
        <w:t>AK</w:t>
      </w:r>
      <w:r w:rsidR="00576E2E" w:rsidRPr="0067339F">
        <w:rPr>
          <w:rFonts w:ascii="Arial Narrow" w:hAnsi="Arial Narrow" w:cs="Arial"/>
        </w:rPr>
        <w:t>)</w:t>
      </w:r>
      <w:r w:rsidR="00576E2E" w:rsidRPr="0067339F">
        <w:rPr>
          <w:rFonts w:ascii="Arial Narrow" w:hAnsi="Arial Narrow" w:cs="Arial"/>
          <w:lang w:val="en-US"/>
        </w:rPr>
        <w:t xml:space="preserve"> </w:t>
      </w:r>
      <w:r w:rsidRPr="0067339F">
        <w:rPr>
          <w:rFonts w:ascii="Arial Narrow" w:hAnsi="Arial Narrow" w:cs="Arial"/>
          <w:lang w:val="en-US"/>
        </w:rPr>
        <w:t>terdiri</w:t>
      </w:r>
      <w:r w:rsidR="005F7218" w:rsidRPr="0067339F">
        <w:rPr>
          <w:rFonts w:ascii="Arial Narrow" w:hAnsi="Arial Narrow" w:cs="Arial"/>
          <w:lang w:val="en-US"/>
        </w:rPr>
        <w:t xml:space="preserve"> </w:t>
      </w:r>
      <w:r w:rsidRPr="0067339F">
        <w:rPr>
          <w:rFonts w:ascii="Arial Narrow" w:hAnsi="Arial Narrow" w:cs="Arial"/>
          <w:lang w:val="en-US"/>
        </w:rPr>
        <w:t>dari:</w:t>
      </w:r>
    </w:p>
    <w:p w14:paraId="1BCB457D" w14:textId="10CC589A" w:rsidR="00EE186F" w:rsidRPr="0067339F" w:rsidRDefault="00EE186F" w:rsidP="0075691F">
      <w:pPr>
        <w:pStyle w:val="ListParagraph"/>
        <w:numPr>
          <w:ilvl w:val="0"/>
          <w:numId w:val="3"/>
        </w:numPr>
        <w:spacing w:before="240" w:line="360" w:lineRule="auto"/>
        <w:ind w:left="1800"/>
        <w:jc w:val="both"/>
        <w:rPr>
          <w:rFonts w:ascii="Arial Narrow" w:hAnsi="Arial Narrow" w:cs="Arial"/>
        </w:rPr>
      </w:pPr>
      <w:r w:rsidRPr="0067339F">
        <w:rPr>
          <w:rFonts w:ascii="Arial Narrow" w:hAnsi="Arial Narrow" w:cs="Arial"/>
          <w:lang w:val="en-US"/>
        </w:rPr>
        <w:t>Speed Nelayan</w:t>
      </w:r>
      <w:r w:rsidR="005F7218" w:rsidRPr="0067339F">
        <w:rPr>
          <w:rFonts w:ascii="Arial Narrow" w:hAnsi="Arial Narrow" w:cs="Arial"/>
          <w:lang w:val="en-US"/>
        </w:rPr>
        <w:t xml:space="preserve"> </w:t>
      </w:r>
      <w:r w:rsidRPr="0067339F">
        <w:rPr>
          <w:rFonts w:ascii="Arial Narrow" w:hAnsi="Arial Narrow" w:cs="Arial"/>
          <w:lang w:val="en-US"/>
        </w:rPr>
        <w:t>Ukuran</w:t>
      </w:r>
      <w:r w:rsidR="00A557D1" w:rsidRPr="0067339F">
        <w:rPr>
          <w:rFonts w:ascii="Arial Narrow" w:hAnsi="Arial Narrow" w:cs="Arial"/>
          <w:lang w:val="en-US"/>
        </w:rPr>
        <w:t xml:space="preserve"> </w:t>
      </w:r>
      <w:r w:rsidRPr="0067339F">
        <w:rPr>
          <w:rFonts w:ascii="Arial Narrow" w:hAnsi="Arial Narrow" w:cs="Arial"/>
          <w:lang w:val="en-US"/>
        </w:rPr>
        <w:t>&lt; 3GT (1</w:t>
      </w:r>
      <w:r w:rsidR="00576E2E" w:rsidRPr="0067339F">
        <w:rPr>
          <w:rFonts w:ascii="Arial Narrow" w:hAnsi="Arial Narrow" w:cs="Arial"/>
          <w:lang w:val="en-US"/>
        </w:rPr>
        <w:t>9</w:t>
      </w:r>
      <w:r w:rsidRPr="0067339F">
        <w:rPr>
          <w:rFonts w:ascii="Arial Narrow" w:hAnsi="Arial Narrow" w:cs="Arial"/>
          <w:lang w:val="en-US"/>
        </w:rPr>
        <w:t xml:space="preserve"> Unit)</w:t>
      </w:r>
    </w:p>
    <w:p w14:paraId="0EC0366D" w14:textId="7EF4A98B" w:rsidR="0067339F" w:rsidRPr="0067339F" w:rsidRDefault="0067339F" w:rsidP="0075691F">
      <w:pPr>
        <w:pStyle w:val="ListParagraph"/>
        <w:numPr>
          <w:ilvl w:val="0"/>
          <w:numId w:val="3"/>
        </w:numPr>
        <w:spacing w:before="240" w:line="360" w:lineRule="auto"/>
        <w:ind w:left="1800"/>
        <w:jc w:val="both"/>
        <w:rPr>
          <w:rFonts w:ascii="Arial Narrow" w:hAnsi="Arial Narrow" w:cs="Arial"/>
        </w:rPr>
      </w:pPr>
      <w:r w:rsidRPr="0067339F">
        <w:rPr>
          <w:rFonts w:ascii="Arial Narrow" w:hAnsi="Arial Narrow" w:cs="Arial"/>
          <w:lang w:val="en-US"/>
        </w:rPr>
        <w:t>Engine/Motor Tempel Yamaha 15 PK (19 Unit)</w:t>
      </w:r>
    </w:p>
    <w:p w14:paraId="02D5393F" w14:textId="421A2453" w:rsidR="00EE186F" w:rsidRPr="0067339F" w:rsidRDefault="00EE186F" w:rsidP="0075691F">
      <w:pPr>
        <w:pStyle w:val="ListParagraph"/>
        <w:numPr>
          <w:ilvl w:val="0"/>
          <w:numId w:val="3"/>
        </w:numPr>
        <w:spacing w:before="240" w:line="360" w:lineRule="auto"/>
        <w:ind w:left="1800"/>
        <w:jc w:val="both"/>
        <w:rPr>
          <w:rFonts w:ascii="Arial Narrow" w:hAnsi="Arial Narrow" w:cs="Arial"/>
        </w:rPr>
      </w:pPr>
      <w:r w:rsidRPr="0067339F">
        <w:rPr>
          <w:rFonts w:ascii="Arial Narrow" w:hAnsi="Arial Narrow" w:cs="Arial"/>
          <w:lang w:val="en-US"/>
        </w:rPr>
        <w:t>Jaring</w:t>
      </w:r>
      <w:r w:rsidR="005F7218" w:rsidRPr="0067339F">
        <w:rPr>
          <w:rFonts w:ascii="Arial Narrow" w:hAnsi="Arial Narrow" w:cs="Arial"/>
          <w:lang w:val="en-US"/>
        </w:rPr>
        <w:t xml:space="preserve"> </w:t>
      </w:r>
      <w:r w:rsidRPr="0067339F">
        <w:rPr>
          <w:rFonts w:ascii="Arial Narrow" w:hAnsi="Arial Narrow" w:cs="Arial"/>
          <w:lang w:val="en-US"/>
        </w:rPr>
        <w:t>Ikan</w:t>
      </w:r>
      <w:r w:rsidR="005F7218" w:rsidRPr="0067339F">
        <w:rPr>
          <w:rFonts w:ascii="Arial Narrow" w:hAnsi="Arial Narrow" w:cs="Arial"/>
          <w:lang w:val="en-US"/>
        </w:rPr>
        <w:t xml:space="preserve"> </w:t>
      </w:r>
      <w:r w:rsidRPr="0067339F">
        <w:rPr>
          <w:rFonts w:ascii="Arial Narrow" w:hAnsi="Arial Narrow" w:cs="Arial"/>
          <w:lang w:val="en-US"/>
        </w:rPr>
        <w:t>Ukuran 4 Inc (1</w:t>
      </w:r>
      <w:r w:rsidR="00576E2E" w:rsidRPr="0067339F">
        <w:rPr>
          <w:rFonts w:ascii="Arial Narrow" w:hAnsi="Arial Narrow" w:cs="Arial"/>
          <w:lang w:val="en-US"/>
        </w:rPr>
        <w:t>9</w:t>
      </w:r>
      <w:r w:rsidRPr="0067339F">
        <w:rPr>
          <w:rFonts w:ascii="Arial Narrow" w:hAnsi="Arial Narrow" w:cs="Arial"/>
          <w:lang w:val="en-US"/>
        </w:rPr>
        <w:t xml:space="preserve"> Pcs)</w:t>
      </w:r>
    </w:p>
    <w:p w14:paraId="4901D58B" w14:textId="41EB5B1C" w:rsidR="00EE186F" w:rsidRPr="0067339F" w:rsidRDefault="00EE186F" w:rsidP="0075691F">
      <w:pPr>
        <w:pStyle w:val="ListParagraph"/>
        <w:numPr>
          <w:ilvl w:val="0"/>
          <w:numId w:val="3"/>
        </w:numPr>
        <w:spacing w:before="240" w:line="360" w:lineRule="auto"/>
        <w:ind w:left="1800"/>
        <w:jc w:val="both"/>
        <w:rPr>
          <w:rFonts w:ascii="Arial Narrow" w:hAnsi="Arial Narrow" w:cs="Arial"/>
        </w:rPr>
      </w:pPr>
      <w:r w:rsidRPr="0067339F">
        <w:rPr>
          <w:rFonts w:ascii="Arial Narrow" w:hAnsi="Arial Narrow" w:cs="Arial"/>
          <w:lang w:val="en-US"/>
        </w:rPr>
        <w:t>Jaring</w:t>
      </w:r>
      <w:r w:rsidR="005F7218" w:rsidRPr="0067339F">
        <w:rPr>
          <w:rFonts w:ascii="Arial Narrow" w:hAnsi="Arial Narrow" w:cs="Arial"/>
          <w:lang w:val="en-US"/>
        </w:rPr>
        <w:t xml:space="preserve"> </w:t>
      </w:r>
      <w:r w:rsidRPr="0067339F">
        <w:rPr>
          <w:rFonts w:ascii="Arial Narrow" w:hAnsi="Arial Narrow" w:cs="Arial"/>
          <w:lang w:val="en-US"/>
        </w:rPr>
        <w:t>Ikan</w:t>
      </w:r>
      <w:r w:rsidR="005F7218" w:rsidRPr="0067339F">
        <w:rPr>
          <w:rFonts w:ascii="Arial Narrow" w:hAnsi="Arial Narrow" w:cs="Arial"/>
          <w:lang w:val="en-US"/>
        </w:rPr>
        <w:t xml:space="preserve"> </w:t>
      </w:r>
      <w:r w:rsidRPr="0067339F">
        <w:rPr>
          <w:rFonts w:ascii="Arial Narrow" w:hAnsi="Arial Narrow" w:cs="Arial"/>
          <w:lang w:val="en-US"/>
        </w:rPr>
        <w:t>Ukuran 5 Inc (1</w:t>
      </w:r>
      <w:r w:rsidR="00576E2E" w:rsidRPr="0067339F">
        <w:rPr>
          <w:rFonts w:ascii="Arial Narrow" w:hAnsi="Arial Narrow" w:cs="Arial"/>
          <w:lang w:val="en-US"/>
        </w:rPr>
        <w:t>9</w:t>
      </w:r>
      <w:r w:rsidRPr="0067339F">
        <w:rPr>
          <w:rFonts w:ascii="Arial Narrow" w:hAnsi="Arial Narrow" w:cs="Arial"/>
          <w:lang w:val="en-US"/>
        </w:rPr>
        <w:t xml:space="preserve"> Pcs)</w:t>
      </w:r>
    </w:p>
    <w:p w14:paraId="25C46B02" w14:textId="63673816" w:rsidR="00576E2E" w:rsidRPr="0067339F" w:rsidRDefault="00576E2E" w:rsidP="0075691F">
      <w:pPr>
        <w:pStyle w:val="ListParagraph"/>
        <w:numPr>
          <w:ilvl w:val="0"/>
          <w:numId w:val="3"/>
        </w:numPr>
        <w:spacing w:before="240" w:line="360" w:lineRule="auto"/>
        <w:ind w:left="1800" w:hanging="357"/>
        <w:jc w:val="both"/>
        <w:rPr>
          <w:rFonts w:ascii="Arial Narrow" w:hAnsi="Arial Narrow" w:cs="Arial"/>
        </w:rPr>
      </w:pPr>
      <w:r w:rsidRPr="0067339F">
        <w:rPr>
          <w:rFonts w:ascii="Arial Narrow" w:hAnsi="Arial Narrow" w:cs="Arial"/>
          <w:lang w:val="en-US"/>
        </w:rPr>
        <w:t>Jaring Ikan Ukuran 6 Inc (19 Pcs)</w:t>
      </w:r>
    </w:p>
    <w:p w14:paraId="480633EA" w14:textId="7F2DD963" w:rsidR="005F7218" w:rsidRPr="0067339F" w:rsidRDefault="00576E2E" w:rsidP="0075691F">
      <w:pPr>
        <w:pStyle w:val="ListParagraph"/>
        <w:numPr>
          <w:ilvl w:val="0"/>
          <w:numId w:val="3"/>
        </w:numPr>
        <w:spacing w:before="240" w:line="360" w:lineRule="auto"/>
        <w:ind w:left="1800" w:hanging="357"/>
        <w:jc w:val="both"/>
        <w:rPr>
          <w:rFonts w:ascii="Arial Narrow" w:hAnsi="Arial Narrow" w:cs="Arial"/>
        </w:rPr>
      </w:pPr>
      <w:r w:rsidRPr="0067339F">
        <w:rPr>
          <w:rFonts w:ascii="Arial Narrow" w:hAnsi="Arial Narrow" w:cs="Arial"/>
          <w:lang w:val="en-US"/>
        </w:rPr>
        <w:t>Hand Line (19 Pcs)</w:t>
      </w:r>
    </w:p>
    <w:p w14:paraId="5A2F70DA" w14:textId="47086DD9" w:rsidR="00576E2E" w:rsidRPr="0067339F" w:rsidRDefault="00576E2E" w:rsidP="0075691F">
      <w:pPr>
        <w:pStyle w:val="ListParagraph"/>
        <w:numPr>
          <w:ilvl w:val="0"/>
          <w:numId w:val="3"/>
        </w:numPr>
        <w:spacing w:before="240" w:line="360" w:lineRule="auto"/>
        <w:ind w:left="1800" w:hanging="357"/>
        <w:jc w:val="both"/>
        <w:rPr>
          <w:rFonts w:ascii="Arial Narrow" w:hAnsi="Arial Narrow" w:cs="Arial"/>
        </w:rPr>
      </w:pPr>
      <w:r w:rsidRPr="0067339F">
        <w:rPr>
          <w:rFonts w:ascii="Arial Narrow" w:hAnsi="Arial Narrow" w:cs="Arial"/>
          <w:lang w:val="en-US"/>
        </w:rPr>
        <w:t>Coolbox Ukuran 100 Liter (19 Pcs)</w:t>
      </w:r>
    </w:p>
    <w:p w14:paraId="296B03A9" w14:textId="77777777" w:rsidR="00545574" w:rsidRPr="0067339F" w:rsidRDefault="00545574" w:rsidP="00545574">
      <w:pPr>
        <w:pStyle w:val="ListParagraph"/>
        <w:spacing w:before="240" w:line="360" w:lineRule="auto"/>
        <w:ind w:left="1077"/>
        <w:jc w:val="both"/>
        <w:rPr>
          <w:rFonts w:ascii="Arial Narrow" w:hAnsi="Arial Narrow" w:cs="Arial"/>
        </w:rPr>
      </w:pPr>
    </w:p>
    <w:p w14:paraId="31027C30" w14:textId="77777777" w:rsidR="00B615CA" w:rsidRPr="0067339F" w:rsidRDefault="00B615CA" w:rsidP="00B615CA">
      <w:pPr>
        <w:pStyle w:val="ListParagraph"/>
        <w:numPr>
          <w:ilvl w:val="1"/>
          <w:numId w:val="1"/>
        </w:numPr>
        <w:spacing w:before="240" w:after="0" w:line="360" w:lineRule="auto"/>
        <w:rPr>
          <w:rFonts w:ascii="Arial Narrow" w:hAnsi="Arial Narrow" w:cs="Arial"/>
          <w:b/>
        </w:rPr>
      </w:pPr>
      <w:r w:rsidRPr="0067339F">
        <w:rPr>
          <w:rFonts w:ascii="Arial Narrow" w:hAnsi="Arial Narrow" w:cs="Arial"/>
          <w:b/>
          <w:lang w:val="en-AU"/>
        </w:rPr>
        <w:t>Hasil (Outcome)</w:t>
      </w:r>
    </w:p>
    <w:p w14:paraId="2B3C35E9" w14:textId="4967D22A" w:rsidR="00C13D66" w:rsidRPr="0067339F" w:rsidRDefault="001A050E" w:rsidP="0075691F">
      <w:pPr>
        <w:pStyle w:val="ListParagraph"/>
        <w:tabs>
          <w:tab w:val="left" w:pos="1440"/>
        </w:tabs>
        <w:spacing w:before="240" w:line="360" w:lineRule="auto"/>
        <w:ind w:left="1440"/>
        <w:jc w:val="both"/>
        <w:rPr>
          <w:rFonts w:ascii="Arial Narrow" w:hAnsi="Arial Narrow" w:cs="Arial"/>
          <w:lang w:val="en-US"/>
        </w:rPr>
      </w:pPr>
      <w:r w:rsidRPr="0067339F">
        <w:rPr>
          <w:rFonts w:ascii="Arial Narrow" w:hAnsi="Arial Narrow" w:cs="Arial"/>
          <w:lang w:val="en-US"/>
        </w:rPr>
        <w:t>Hasil yang ingin</w:t>
      </w:r>
      <w:r w:rsidR="005F7218" w:rsidRPr="0067339F">
        <w:rPr>
          <w:rFonts w:ascii="Arial Narrow" w:hAnsi="Arial Narrow" w:cs="Arial"/>
          <w:lang w:val="en-US"/>
        </w:rPr>
        <w:t xml:space="preserve"> </w:t>
      </w:r>
      <w:r w:rsidRPr="0067339F">
        <w:rPr>
          <w:rFonts w:ascii="Arial Narrow" w:hAnsi="Arial Narrow" w:cs="Arial"/>
          <w:lang w:val="en-US"/>
        </w:rPr>
        <w:t>dicapai</w:t>
      </w:r>
      <w:r w:rsidR="005F7218" w:rsidRPr="0067339F">
        <w:rPr>
          <w:rFonts w:ascii="Arial Narrow" w:hAnsi="Arial Narrow" w:cs="Arial"/>
          <w:lang w:val="en-US"/>
        </w:rPr>
        <w:t xml:space="preserve"> </w:t>
      </w:r>
      <w:r w:rsidRPr="0067339F">
        <w:rPr>
          <w:rFonts w:ascii="Arial Narrow" w:hAnsi="Arial Narrow" w:cs="Arial"/>
          <w:lang w:val="en-US"/>
        </w:rPr>
        <w:t>melalui</w:t>
      </w:r>
      <w:r w:rsidR="005F7218" w:rsidRPr="0067339F">
        <w:rPr>
          <w:rFonts w:ascii="Arial Narrow" w:hAnsi="Arial Narrow" w:cs="Arial"/>
          <w:lang w:val="en-US"/>
        </w:rPr>
        <w:t xml:space="preserve"> </w:t>
      </w:r>
      <w:r w:rsidRPr="0067339F">
        <w:rPr>
          <w:rFonts w:ascii="Arial Narrow" w:hAnsi="Arial Narrow" w:cs="Arial"/>
          <w:lang w:val="en-US"/>
        </w:rPr>
        <w:t>Kegiatan</w:t>
      </w:r>
      <w:r w:rsidR="005F7218" w:rsidRPr="0067339F">
        <w:rPr>
          <w:rFonts w:ascii="Arial Narrow" w:hAnsi="Arial Narrow" w:cs="Arial"/>
          <w:lang w:val="en-US"/>
        </w:rPr>
        <w:t xml:space="preserve"> </w:t>
      </w:r>
      <w:r w:rsidR="00576E2E" w:rsidRPr="0067339F">
        <w:rPr>
          <w:rFonts w:ascii="Arial Narrow" w:hAnsi="Arial Narrow" w:cs="Arial"/>
          <w:lang w:val="en-US"/>
        </w:rPr>
        <w:t>Hibah Barang Yang Akan Diserahkan Kepada Masyarakat</w:t>
      </w:r>
      <w:r w:rsidR="00576E2E" w:rsidRPr="0067339F">
        <w:rPr>
          <w:rFonts w:ascii="Arial Narrow" w:hAnsi="Arial Narrow" w:cs="Arial"/>
        </w:rPr>
        <w:t xml:space="preserve"> (D</w:t>
      </w:r>
      <w:r w:rsidR="00576E2E" w:rsidRPr="0067339F">
        <w:rPr>
          <w:rFonts w:ascii="Arial Narrow" w:hAnsi="Arial Narrow" w:cs="Arial"/>
          <w:lang w:val="en-US"/>
        </w:rPr>
        <w:t>AK</w:t>
      </w:r>
      <w:r w:rsidR="00576E2E" w:rsidRPr="0067339F">
        <w:rPr>
          <w:rFonts w:ascii="Arial Narrow" w:hAnsi="Arial Narrow" w:cs="Arial"/>
        </w:rPr>
        <w:t>)</w:t>
      </w:r>
      <w:r w:rsidR="00576E2E" w:rsidRPr="0067339F">
        <w:rPr>
          <w:rFonts w:ascii="Arial Narrow" w:hAnsi="Arial Narrow" w:cs="Arial"/>
          <w:lang w:val="en-US"/>
        </w:rPr>
        <w:t xml:space="preserve"> </w:t>
      </w:r>
      <w:r w:rsidR="00870D8B" w:rsidRPr="0067339F">
        <w:rPr>
          <w:rFonts w:ascii="Arial Narrow" w:hAnsi="Arial Narrow" w:cs="Arial"/>
          <w:lang w:val="en-US"/>
        </w:rPr>
        <w:t xml:space="preserve">antara lain pengembangan </w:t>
      </w:r>
      <w:r w:rsidR="00CE4B31" w:rsidRPr="0067339F">
        <w:rPr>
          <w:rFonts w:ascii="Arial Narrow" w:hAnsi="Arial Narrow" w:cs="Arial"/>
          <w:lang w:val="en-US"/>
        </w:rPr>
        <w:t>Kelompok</w:t>
      </w:r>
      <w:r w:rsidR="005F7218" w:rsidRPr="0067339F">
        <w:rPr>
          <w:rFonts w:ascii="Arial Narrow" w:hAnsi="Arial Narrow" w:cs="Arial"/>
          <w:lang w:val="en-US"/>
        </w:rPr>
        <w:t xml:space="preserve"> </w:t>
      </w:r>
      <w:r w:rsidR="00CE4B31" w:rsidRPr="0067339F">
        <w:rPr>
          <w:rFonts w:ascii="Arial Narrow" w:hAnsi="Arial Narrow" w:cs="Arial"/>
          <w:lang w:val="en-US"/>
        </w:rPr>
        <w:t>Nelayan</w:t>
      </w:r>
      <w:r w:rsidR="005F7218" w:rsidRPr="0067339F">
        <w:rPr>
          <w:rFonts w:ascii="Arial Narrow" w:hAnsi="Arial Narrow" w:cs="Arial"/>
          <w:lang w:val="en-US"/>
        </w:rPr>
        <w:t xml:space="preserve"> </w:t>
      </w:r>
      <w:r w:rsidR="00CE4B31" w:rsidRPr="0067339F">
        <w:rPr>
          <w:rFonts w:ascii="Arial Narrow" w:hAnsi="Arial Narrow" w:cs="Arial"/>
          <w:lang w:val="en-US"/>
        </w:rPr>
        <w:t>perikanan</w:t>
      </w:r>
      <w:r w:rsidR="005F7218" w:rsidRPr="0067339F">
        <w:rPr>
          <w:rFonts w:ascii="Arial Narrow" w:hAnsi="Arial Narrow" w:cs="Arial"/>
          <w:lang w:val="en-US"/>
        </w:rPr>
        <w:t xml:space="preserve"> </w:t>
      </w:r>
      <w:r w:rsidR="00CE4B31" w:rsidRPr="0067339F">
        <w:rPr>
          <w:rFonts w:ascii="Arial Narrow" w:hAnsi="Arial Narrow" w:cs="Arial"/>
          <w:lang w:val="en-US"/>
        </w:rPr>
        <w:t>tangkap</w:t>
      </w:r>
      <w:r w:rsidR="00870D8B" w:rsidRPr="0067339F">
        <w:rPr>
          <w:rFonts w:ascii="Arial Narrow" w:hAnsi="Arial Narrow" w:cs="Arial"/>
          <w:lang w:val="en-US"/>
        </w:rPr>
        <w:t>, perikanan budidaya dan pengolahan hasil</w:t>
      </w:r>
      <w:r w:rsidR="00CE4B31" w:rsidRPr="0067339F">
        <w:rPr>
          <w:rFonts w:ascii="Arial Narrow" w:hAnsi="Arial Narrow" w:cs="Arial"/>
          <w:lang w:val="en-US"/>
        </w:rPr>
        <w:t>. Hal ini</w:t>
      </w:r>
      <w:r w:rsidR="005F7218" w:rsidRPr="0067339F">
        <w:rPr>
          <w:rFonts w:ascii="Arial Narrow" w:hAnsi="Arial Narrow" w:cs="Arial"/>
          <w:lang w:val="en-US"/>
        </w:rPr>
        <w:t xml:space="preserve"> </w:t>
      </w:r>
      <w:r w:rsidR="00CE4B31" w:rsidRPr="0067339F">
        <w:rPr>
          <w:rFonts w:ascii="Arial Narrow" w:hAnsi="Arial Narrow" w:cs="Arial"/>
          <w:lang w:val="en-US"/>
        </w:rPr>
        <w:t>diharapkan</w:t>
      </w:r>
      <w:r w:rsidR="005F7218" w:rsidRPr="0067339F">
        <w:rPr>
          <w:rFonts w:ascii="Arial Narrow" w:hAnsi="Arial Narrow" w:cs="Arial"/>
          <w:lang w:val="en-US"/>
        </w:rPr>
        <w:t xml:space="preserve"> </w:t>
      </w:r>
      <w:r w:rsidR="00CE4B31" w:rsidRPr="0067339F">
        <w:rPr>
          <w:rFonts w:ascii="Arial Narrow" w:hAnsi="Arial Narrow" w:cs="Arial"/>
          <w:lang w:val="en-US"/>
        </w:rPr>
        <w:t>dapat</w:t>
      </w:r>
      <w:r w:rsidR="005F7218" w:rsidRPr="0067339F">
        <w:rPr>
          <w:rFonts w:ascii="Arial Narrow" w:hAnsi="Arial Narrow" w:cs="Arial"/>
          <w:lang w:val="en-US"/>
        </w:rPr>
        <w:t xml:space="preserve"> </w:t>
      </w:r>
      <w:r w:rsidR="00CE4B31" w:rsidRPr="0067339F">
        <w:rPr>
          <w:rFonts w:ascii="Arial Narrow" w:hAnsi="Arial Narrow" w:cs="Arial"/>
          <w:lang w:val="en-US"/>
        </w:rPr>
        <w:t>meningkatkan</w:t>
      </w:r>
      <w:r w:rsidR="005F7218" w:rsidRPr="0067339F">
        <w:rPr>
          <w:rFonts w:ascii="Arial Narrow" w:hAnsi="Arial Narrow" w:cs="Arial"/>
          <w:lang w:val="en-US"/>
        </w:rPr>
        <w:t xml:space="preserve"> </w:t>
      </w:r>
      <w:r w:rsidR="00CE4B31" w:rsidRPr="0067339F">
        <w:rPr>
          <w:rFonts w:ascii="Arial Narrow" w:hAnsi="Arial Narrow" w:cs="Arial"/>
          <w:lang w:val="en-US"/>
        </w:rPr>
        <w:t>jumlah</w:t>
      </w:r>
      <w:r w:rsidR="005F7218" w:rsidRPr="0067339F">
        <w:rPr>
          <w:rFonts w:ascii="Arial Narrow" w:hAnsi="Arial Narrow" w:cs="Arial"/>
          <w:lang w:val="en-US"/>
        </w:rPr>
        <w:t xml:space="preserve"> </w:t>
      </w:r>
      <w:r w:rsidR="00CE4B31" w:rsidRPr="0067339F">
        <w:rPr>
          <w:rFonts w:ascii="Arial Narrow" w:hAnsi="Arial Narrow" w:cs="Arial"/>
          <w:lang w:val="en-US"/>
        </w:rPr>
        <w:t>tangkapan</w:t>
      </w:r>
      <w:r w:rsidR="005F7218" w:rsidRPr="0067339F">
        <w:rPr>
          <w:rFonts w:ascii="Arial Narrow" w:hAnsi="Arial Narrow" w:cs="Arial"/>
          <w:lang w:val="en-US"/>
        </w:rPr>
        <w:t xml:space="preserve"> </w:t>
      </w:r>
      <w:r w:rsidR="00CE4B31" w:rsidRPr="0067339F">
        <w:rPr>
          <w:rFonts w:ascii="Arial Narrow" w:hAnsi="Arial Narrow" w:cs="Arial"/>
          <w:lang w:val="en-US"/>
        </w:rPr>
        <w:t xml:space="preserve">sekitar </w:t>
      </w:r>
      <w:r w:rsidR="00184C2B" w:rsidRPr="0067339F">
        <w:rPr>
          <w:rFonts w:ascii="Arial Narrow" w:hAnsi="Arial Narrow" w:cs="Arial"/>
          <w:lang w:val="en-US"/>
        </w:rPr>
        <w:t>1</w:t>
      </w:r>
      <w:r w:rsidR="00CE4B31" w:rsidRPr="0067339F">
        <w:rPr>
          <w:rFonts w:ascii="Arial Narrow" w:hAnsi="Arial Narrow" w:cs="Arial"/>
          <w:lang w:val="en-US"/>
        </w:rPr>
        <w:t xml:space="preserve">0% </w:t>
      </w:r>
      <w:r w:rsidR="00C13D66" w:rsidRPr="0067339F">
        <w:rPr>
          <w:rFonts w:ascii="Arial Narrow" w:hAnsi="Arial Narrow" w:cs="Arial"/>
          <w:lang w:val="en-US"/>
        </w:rPr>
        <w:t xml:space="preserve">setiap tahunnya </w:t>
      </w:r>
      <w:r w:rsidR="00CE4B31" w:rsidRPr="0067339F">
        <w:rPr>
          <w:rFonts w:ascii="Arial Narrow" w:hAnsi="Arial Narrow" w:cs="Arial"/>
          <w:lang w:val="en-US"/>
        </w:rPr>
        <w:t>dari</w:t>
      </w:r>
      <w:r w:rsidR="005F7218" w:rsidRPr="0067339F">
        <w:rPr>
          <w:rFonts w:ascii="Arial Narrow" w:hAnsi="Arial Narrow" w:cs="Arial"/>
          <w:lang w:val="en-US"/>
        </w:rPr>
        <w:t xml:space="preserve"> </w:t>
      </w:r>
      <w:r w:rsidR="00CE4B31" w:rsidRPr="0067339F">
        <w:rPr>
          <w:rFonts w:ascii="Arial Narrow" w:hAnsi="Arial Narrow" w:cs="Arial"/>
          <w:lang w:val="en-US"/>
        </w:rPr>
        <w:t>keseluruhan</w:t>
      </w:r>
      <w:r w:rsidR="005F7218" w:rsidRPr="0067339F">
        <w:rPr>
          <w:rFonts w:ascii="Arial Narrow" w:hAnsi="Arial Narrow" w:cs="Arial"/>
          <w:lang w:val="en-US"/>
        </w:rPr>
        <w:t xml:space="preserve"> </w:t>
      </w:r>
      <w:r w:rsidR="00CE4B31" w:rsidRPr="0067339F">
        <w:rPr>
          <w:rFonts w:ascii="Arial Narrow" w:hAnsi="Arial Narrow" w:cs="Arial"/>
          <w:lang w:val="en-US"/>
        </w:rPr>
        <w:t>perikanan</w:t>
      </w:r>
      <w:r w:rsidR="005F7218" w:rsidRPr="0067339F">
        <w:rPr>
          <w:rFonts w:ascii="Arial Narrow" w:hAnsi="Arial Narrow" w:cs="Arial"/>
          <w:lang w:val="en-US"/>
        </w:rPr>
        <w:t xml:space="preserve"> </w:t>
      </w:r>
      <w:r w:rsidR="00CE4B31" w:rsidRPr="0067339F">
        <w:rPr>
          <w:rFonts w:ascii="Arial Narrow" w:hAnsi="Arial Narrow" w:cs="Arial"/>
          <w:lang w:val="en-US"/>
        </w:rPr>
        <w:t>tangka</w:t>
      </w:r>
      <w:r w:rsidR="00B1615B" w:rsidRPr="0067339F">
        <w:rPr>
          <w:rFonts w:ascii="Arial Narrow" w:hAnsi="Arial Narrow" w:cs="Arial"/>
          <w:lang w:val="en-US"/>
        </w:rPr>
        <w:t>p</w:t>
      </w:r>
      <w:r w:rsidR="00CE4B31" w:rsidRPr="0067339F">
        <w:rPr>
          <w:rFonts w:ascii="Arial Narrow" w:hAnsi="Arial Narrow" w:cs="Arial"/>
          <w:lang w:val="en-US"/>
        </w:rPr>
        <w:t xml:space="preserve"> di </w:t>
      </w:r>
      <w:r w:rsidR="00373CC5" w:rsidRPr="0067339F">
        <w:rPr>
          <w:rFonts w:ascii="Arial Narrow" w:hAnsi="Arial Narrow" w:cs="Arial"/>
          <w:lang w:val="en-US"/>
        </w:rPr>
        <w:t xml:space="preserve">wilayah pesisir </w:t>
      </w:r>
      <w:r w:rsidR="00CE4B31" w:rsidRPr="0067339F">
        <w:rPr>
          <w:rFonts w:ascii="Arial Narrow" w:hAnsi="Arial Narrow" w:cs="Arial"/>
          <w:lang w:val="en-US"/>
        </w:rPr>
        <w:t>Kabupaten Mamberamo Raya.</w:t>
      </w:r>
    </w:p>
    <w:p w14:paraId="67719773" w14:textId="2074B09E" w:rsidR="00545574" w:rsidRPr="0067339F" w:rsidRDefault="00545574" w:rsidP="00545574">
      <w:pPr>
        <w:pStyle w:val="ListParagraph"/>
        <w:spacing w:before="240" w:line="360" w:lineRule="auto"/>
        <w:ind w:firstLine="720"/>
        <w:jc w:val="both"/>
        <w:rPr>
          <w:rFonts w:ascii="Arial Narrow" w:hAnsi="Arial Narrow" w:cs="Arial"/>
          <w:lang w:val="en-US"/>
        </w:rPr>
      </w:pPr>
    </w:p>
    <w:p w14:paraId="3EA93A2A" w14:textId="77777777" w:rsidR="00B615CA" w:rsidRPr="0067339F" w:rsidRDefault="00B615CA" w:rsidP="00DA2371">
      <w:pPr>
        <w:pStyle w:val="ListParagraph"/>
        <w:numPr>
          <w:ilvl w:val="1"/>
          <w:numId w:val="1"/>
        </w:numPr>
        <w:spacing w:before="240" w:after="0" w:line="360" w:lineRule="auto"/>
        <w:rPr>
          <w:rFonts w:ascii="Arial Narrow" w:hAnsi="Arial Narrow" w:cs="Arial"/>
          <w:b/>
        </w:rPr>
      </w:pPr>
      <w:r w:rsidRPr="0067339F">
        <w:rPr>
          <w:rFonts w:ascii="Arial Narrow" w:hAnsi="Arial Narrow" w:cs="Arial"/>
          <w:b/>
          <w:lang w:val="en-AU"/>
        </w:rPr>
        <w:t>Sasaran (Impact)</w:t>
      </w:r>
    </w:p>
    <w:p w14:paraId="7D2938D1" w14:textId="6871D966" w:rsidR="00F7181D" w:rsidRPr="0067339F" w:rsidRDefault="00DA2371" w:rsidP="0075691F">
      <w:pPr>
        <w:pStyle w:val="ListParagraph"/>
        <w:spacing w:before="240" w:line="360" w:lineRule="auto"/>
        <w:ind w:left="1440"/>
        <w:jc w:val="both"/>
        <w:rPr>
          <w:rFonts w:ascii="Arial Narrow" w:hAnsi="Arial Narrow" w:cs="Arial"/>
        </w:rPr>
      </w:pPr>
      <w:r w:rsidRPr="0067339F">
        <w:rPr>
          <w:rFonts w:ascii="Arial Narrow" w:hAnsi="Arial Narrow" w:cs="Arial"/>
          <w:lang w:val="en-AU"/>
        </w:rPr>
        <w:t>S</w:t>
      </w:r>
      <w:r w:rsidR="00173B83" w:rsidRPr="0067339F">
        <w:rPr>
          <w:rFonts w:ascii="Arial Narrow" w:hAnsi="Arial Narrow" w:cs="Arial"/>
        </w:rPr>
        <w:t>asaran ya</w:t>
      </w:r>
      <w:r w:rsidR="00757119" w:rsidRPr="0067339F">
        <w:rPr>
          <w:rFonts w:ascii="Arial Narrow" w:hAnsi="Arial Narrow" w:cs="Arial"/>
        </w:rPr>
        <w:t>ng ingin dicapai dalam</w:t>
      </w:r>
      <w:r w:rsidR="005F7218" w:rsidRPr="0067339F">
        <w:rPr>
          <w:rFonts w:ascii="Arial Narrow" w:hAnsi="Arial Narrow" w:cs="Arial"/>
          <w:lang w:val="en-US"/>
        </w:rPr>
        <w:t xml:space="preserve"> </w:t>
      </w:r>
      <w:r w:rsidR="00757119" w:rsidRPr="0067339F">
        <w:rPr>
          <w:rFonts w:ascii="Arial Narrow" w:hAnsi="Arial Narrow" w:cs="Arial"/>
          <w:lang w:val="en-US"/>
        </w:rPr>
        <w:t>Kegiatan</w:t>
      </w:r>
      <w:r w:rsidR="005F7218" w:rsidRPr="0067339F">
        <w:rPr>
          <w:rFonts w:ascii="Arial Narrow" w:hAnsi="Arial Narrow" w:cs="Arial"/>
          <w:lang w:val="en-US"/>
        </w:rPr>
        <w:t xml:space="preserve"> </w:t>
      </w:r>
      <w:r w:rsidR="00576E2E" w:rsidRPr="0067339F">
        <w:rPr>
          <w:rFonts w:ascii="Arial Narrow" w:hAnsi="Arial Narrow" w:cs="Arial"/>
          <w:lang w:val="en-US"/>
        </w:rPr>
        <w:t>Hibah Barang Yang Akan Diserahkan Kepada Masyarakat</w:t>
      </w:r>
      <w:r w:rsidR="00576E2E" w:rsidRPr="0067339F">
        <w:rPr>
          <w:rFonts w:ascii="Arial Narrow" w:hAnsi="Arial Narrow" w:cs="Arial"/>
        </w:rPr>
        <w:t xml:space="preserve"> (D</w:t>
      </w:r>
      <w:r w:rsidR="00576E2E" w:rsidRPr="0067339F">
        <w:rPr>
          <w:rFonts w:ascii="Arial Narrow" w:hAnsi="Arial Narrow" w:cs="Arial"/>
          <w:lang w:val="en-US"/>
        </w:rPr>
        <w:t>AK</w:t>
      </w:r>
      <w:r w:rsidR="00576E2E" w:rsidRPr="0067339F">
        <w:rPr>
          <w:rFonts w:ascii="Arial Narrow" w:hAnsi="Arial Narrow" w:cs="Arial"/>
        </w:rPr>
        <w:t>)</w:t>
      </w:r>
      <w:r w:rsidR="00576E2E" w:rsidRPr="0067339F">
        <w:rPr>
          <w:rFonts w:ascii="Arial Narrow" w:hAnsi="Arial Narrow" w:cs="Arial"/>
          <w:lang w:val="en-US"/>
        </w:rPr>
        <w:t xml:space="preserve"> </w:t>
      </w:r>
      <w:r w:rsidR="00173B83" w:rsidRPr="0067339F">
        <w:rPr>
          <w:rFonts w:ascii="Arial Narrow" w:hAnsi="Arial Narrow" w:cs="Arial"/>
        </w:rPr>
        <w:t xml:space="preserve">ini adalah </w:t>
      </w:r>
      <w:r w:rsidR="00AB1799" w:rsidRPr="0067339F">
        <w:rPr>
          <w:rFonts w:ascii="Arial Narrow" w:hAnsi="Arial Narrow" w:cs="Arial"/>
          <w:lang w:val="en-US"/>
        </w:rPr>
        <w:t>tersedianya</w:t>
      </w:r>
      <w:r w:rsidR="005F7218" w:rsidRPr="0067339F">
        <w:rPr>
          <w:rFonts w:ascii="Arial Narrow" w:hAnsi="Arial Narrow" w:cs="Arial"/>
          <w:lang w:val="en-US"/>
        </w:rPr>
        <w:t xml:space="preserve"> </w:t>
      </w:r>
      <w:r w:rsidR="00AB1799" w:rsidRPr="0067339F">
        <w:rPr>
          <w:rFonts w:ascii="Arial Narrow" w:hAnsi="Arial Narrow" w:cs="Arial"/>
          <w:lang w:val="en-US"/>
        </w:rPr>
        <w:t>Sarana</w:t>
      </w:r>
      <w:r w:rsidR="005F7218" w:rsidRPr="0067339F">
        <w:rPr>
          <w:rFonts w:ascii="Arial Narrow" w:hAnsi="Arial Narrow" w:cs="Arial"/>
          <w:lang w:val="en-US"/>
        </w:rPr>
        <w:t xml:space="preserve"> </w:t>
      </w:r>
      <w:r w:rsidR="00AB1799" w:rsidRPr="0067339F">
        <w:rPr>
          <w:rFonts w:ascii="Arial Narrow" w:hAnsi="Arial Narrow" w:cs="Arial"/>
          <w:lang w:val="en-US"/>
        </w:rPr>
        <w:t>dan</w:t>
      </w:r>
      <w:r w:rsidR="005F7218" w:rsidRPr="0067339F">
        <w:rPr>
          <w:rFonts w:ascii="Arial Narrow" w:hAnsi="Arial Narrow" w:cs="Arial"/>
          <w:lang w:val="en-US"/>
        </w:rPr>
        <w:t xml:space="preserve"> </w:t>
      </w:r>
      <w:r w:rsidR="00AB1799" w:rsidRPr="0067339F">
        <w:rPr>
          <w:rFonts w:ascii="Arial Narrow" w:hAnsi="Arial Narrow" w:cs="Arial"/>
          <w:lang w:val="en-US"/>
        </w:rPr>
        <w:t>Prasaran</w:t>
      </w:r>
      <w:r w:rsidR="00A557D1" w:rsidRPr="0067339F">
        <w:rPr>
          <w:rFonts w:ascii="Arial Narrow" w:hAnsi="Arial Narrow" w:cs="Arial"/>
          <w:lang w:val="en-US"/>
        </w:rPr>
        <w:t>a</w:t>
      </w:r>
      <w:r w:rsidR="005F7218" w:rsidRPr="0067339F">
        <w:rPr>
          <w:rFonts w:ascii="Arial Narrow" w:hAnsi="Arial Narrow" w:cs="Arial"/>
          <w:lang w:val="en-US"/>
        </w:rPr>
        <w:t xml:space="preserve"> </w:t>
      </w:r>
      <w:r w:rsidR="00AB1799" w:rsidRPr="0067339F">
        <w:rPr>
          <w:rFonts w:ascii="Arial Narrow" w:hAnsi="Arial Narrow" w:cs="Arial"/>
          <w:lang w:val="en-US"/>
        </w:rPr>
        <w:t>Perikanan</w:t>
      </w:r>
      <w:r w:rsidR="005F7218" w:rsidRPr="0067339F">
        <w:rPr>
          <w:rFonts w:ascii="Arial Narrow" w:hAnsi="Arial Narrow" w:cs="Arial"/>
          <w:lang w:val="en-US"/>
        </w:rPr>
        <w:t xml:space="preserve"> </w:t>
      </w:r>
      <w:r w:rsidR="00F7181D" w:rsidRPr="0067339F">
        <w:rPr>
          <w:rFonts w:ascii="Arial Narrow" w:hAnsi="Arial Narrow" w:cs="Arial"/>
          <w:lang w:val="en-US"/>
        </w:rPr>
        <w:t>bagi</w:t>
      </w:r>
      <w:r w:rsidR="005F7218" w:rsidRPr="0067339F">
        <w:rPr>
          <w:rFonts w:ascii="Arial Narrow" w:hAnsi="Arial Narrow" w:cs="Arial"/>
          <w:lang w:val="en-US"/>
        </w:rPr>
        <w:t xml:space="preserve"> </w:t>
      </w:r>
      <w:r w:rsidR="00F7181D" w:rsidRPr="0067339F">
        <w:rPr>
          <w:rFonts w:ascii="Arial Narrow" w:hAnsi="Arial Narrow" w:cs="Arial"/>
          <w:lang w:val="en-US"/>
        </w:rPr>
        <w:t xml:space="preserve">Kelompok </w:t>
      </w:r>
      <w:r w:rsidR="00A557D1" w:rsidRPr="0067339F">
        <w:rPr>
          <w:rFonts w:ascii="Arial Narrow" w:hAnsi="Arial Narrow" w:cs="Arial"/>
          <w:lang w:val="en-US"/>
        </w:rPr>
        <w:t xml:space="preserve">Nelayan </w:t>
      </w:r>
      <w:r w:rsidR="00F7181D" w:rsidRPr="0067339F">
        <w:rPr>
          <w:rFonts w:ascii="Arial Narrow" w:hAnsi="Arial Narrow" w:cs="Arial"/>
          <w:lang w:val="en-US"/>
        </w:rPr>
        <w:t>Masyar</w:t>
      </w:r>
      <w:r w:rsidR="006C171C" w:rsidRPr="0067339F">
        <w:rPr>
          <w:rFonts w:ascii="Arial Narrow" w:hAnsi="Arial Narrow" w:cs="Arial"/>
          <w:lang w:val="en-US"/>
        </w:rPr>
        <w:t>a</w:t>
      </w:r>
      <w:r w:rsidR="00F7181D" w:rsidRPr="0067339F">
        <w:rPr>
          <w:rFonts w:ascii="Arial Narrow" w:hAnsi="Arial Narrow" w:cs="Arial"/>
          <w:lang w:val="en-US"/>
        </w:rPr>
        <w:t xml:space="preserve">kat </w:t>
      </w:r>
      <w:r w:rsidR="00373CC5" w:rsidRPr="0067339F">
        <w:rPr>
          <w:rFonts w:ascii="Arial Narrow" w:hAnsi="Arial Narrow" w:cs="Arial"/>
          <w:lang w:val="en-US"/>
        </w:rPr>
        <w:t xml:space="preserve">(OAP) </w:t>
      </w:r>
      <w:r w:rsidR="00F7181D" w:rsidRPr="0067339F">
        <w:rPr>
          <w:rFonts w:ascii="Arial Narrow" w:hAnsi="Arial Narrow" w:cs="Arial"/>
          <w:lang w:val="en-US"/>
        </w:rPr>
        <w:t>Perikanan</w:t>
      </w:r>
      <w:r w:rsidR="005F7218" w:rsidRPr="0067339F">
        <w:rPr>
          <w:rFonts w:ascii="Arial Narrow" w:hAnsi="Arial Narrow" w:cs="Arial"/>
          <w:lang w:val="en-US"/>
        </w:rPr>
        <w:t xml:space="preserve"> </w:t>
      </w:r>
      <w:r w:rsidR="00AB1799" w:rsidRPr="0067339F">
        <w:rPr>
          <w:rFonts w:ascii="Arial Narrow" w:hAnsi="Arial Narrow" w:cs="Arial"/>
          <w:lang w:val="en-US"/>
        </w:rPr>
        <w:t>Tangkap, Budidaya</w:t>
      </w:r>
      <w:r w:rsidR="005F7218" w:rsidRPr="0067339F">
        <w:rPr>
          <w:rFonts w:ascii="Arial Narrow" w:hAnsi="Arial Narrow" w:cs="Arial"/>
          <w:lang w:val="en-US"/>
        </w:rPr>
        <w:t xml:space="preserve"> </w:t>
      </w:r>
      <w:r w:rsidR="00AB1799" w:rsidRPr="0067339F">
        <w:rPr>
          <w:rFonts w:ascii="Arial Narrow" w:hAnsi="Arial Narrow" w:cs="Arial"/>
          <w:lang w:val="en-US"/>
        </w:rPr>
        <w:t>dan Usaha Perikanan</w:t>
      </w:r>
      <w:r w:rsidR="005F7218" w:rsidRPr="0067339F">
        <w:rPr>
          <w:rFonts w:ascii="Arial Narrow" w:hAnsi="Arial Narrow" w:cs="Arial"/>
          <w:lang w:val="en-US"/>
        </w:rPr>
        <w:t xml:space="preserve"> </w:t>
      </w:r>
      <w:r w:rsidR="00576E2E" w:rsidRPr="0067339F">
        <w:rPr>
          <w:rFonts w:ascii="Arial Narrow" w:hAnsi="Arial Narrow" w:cs="Arial"/>
          <w:lang w:val="en-US"/>
        </w:rPr>
        <w:t xml:space="preserve">Wilayah Pesisir Kabupaten Mamberamo Raya </w:t>
      </w:r>
      <w:r w:rsidR="003031B8" w:rsidRPr="0067339F">
        <w:rPr>
          <w:rFonts w:ascii="Arial Narrow" w:hAnsi="Arial Narrow" w:cs="Arial"/>
        </w:rPr>
        <w:t>sesu</w:t>
      </w:r>
      <w:r w:rsidR="00173B83" w:rsidRPr="0067339F">
        <w:rPr>
          <w:rFonts w:ascii="Arial Narrow" w:hAnsi="Arial Narrow" w:cs="Arial"/>
        </w:rPr>
        <w:t xml:space="preserve">ai </w:t>
      </w:r>
      <w:r w:rsidR="00254BA9" w:rsidRPr="0067339F">
        <w:rPr>
          <w:rFonts w:ascii="Arial Narrow" w:hAnsi="Arial Narrow" w:cs="Arial"/>
          <w:lang w:val="en-US"/>
        </w:rPr>
        <w:t xml:space="preserve">yang berjalan beriringan </w:t>
      </w:r>
      <w:r w:rsidR="00173B83" w:rsidRPr="0067339F">
        <w:rPr>
          <w:rFonts w:ascii="Arial Narrow" w:hAnsi="Arial Narrow" w:cs="Arial"/>
        </w:rPr>
        <w:t xml:space="preserve">dengan </w:t>
      </w:r>
      <w:r w:rsidR="00254BA9" w:rsidRPr="0067339F">
        <w:rPr>
          <w:rFonts w:ascii="Arial Narrow" w:hAnsi="Arial Narrow" w:cs="Arial"/>
          <w:lang w:val="en-US"/>
        </w:rPr>
        <w:t>Kearifan lokal yang ada di wilayah Papua</w:t>
      </w:r>
      <w:r w:rsidR="00941B2E" w:rsidRPr="0067339F">
        <w:rPr>
          <w:rFonts w:ascii="Arial Narrow" w:hAnsi="Arial Narrow" w:cs="Arial"/>
        </w:rPr>
        <w:t>.</w:t>
      </w:r>
    </w:p>
    <w:p w14:paraId="3972A573" w14:textId="77777777" w:rsidR="002E32C4" w:rsidRDefault="002E32C4" w:rsidP="00497DAE">
      <w:pPr>
        <w:pStyle w:val="ListParagraph"/>
        <w:spacing w:before="240" w:line="360" w:lineRule="auto"/>
        <w:ind w:firstLine="720"/>
        <w:jc w:val="both"/>
        <w:rPr>
          <w:rFonts w:ascii="Arial Narrow" w:hAnsi="Arial Narrow" w:cs="Arial"/>
          <w:lang w:val="en-US"/>
        </w:rPr>
      </w:pPr>
    </w:p>
    <w:p w14:paraId="2F75566A" w14:textId="77777777" w:rsidR="0075691F" w:rsidRDefault="0075691F" w:rsidP="00497DAE">
      <w:pPr>
        <w:pStyle w:val="ListParagraph"/>
        <w:spacing w:before="240" w:line="360" w:lineRule="auto"/>
        <w:ind w:firstLine="720"/>
        <w:jc w:val="both"/>
        <w:rPr>
          <w:rFonts w:ascii="Arial Narrow" w:hAnsi="Arial Narrow" w:cs="Arial"/>
          <w:lang w:val="en-US"/>
        </w:rPr>
      </w:pPr>
    </w:p>
    <w:p w14:paraId="4380E298" w14:textId="77777777" w:rsidR="0075691F" w:rsidRDefault="0075691F" w:rsidP="00497DAE">
      <w:pPr>
        <w:pStyle w:val="ListParagraph"/>
        <w:spacing w:before="240" w:line="360" w:lineRule="auto"/>
        <w:ind w:firstLine="720"/>
        <w:jc w:val="both"/>
        <w:rPr>
          <w:rFonts w:ascii="Arial Narrow" w:hAnsi="Arial Narrow" w:cs="Arial"/>
          <w:lang w:val="en-US"/>
        </w:rPr>
      </w:pPr>
    </w:p>
    <w:p w14:paraId="4281C300" w14:textId="77777777" w:rsidR="0075691F" w:rsidRDefault="0075691F" w:rsidP="00497DAE">
      <w:pPr>
        <w:pStyle w:val="ListParagraph"/>
        <w:spacing w:before="240" w:line="360" w:lineRule="auto"/>
        <w:ind w:firstLine="720"/>
        <w:jc w:val="both"/>
        <w:rPr>
          <w:rFonts w:ascii="Arial Narrow" w:hAnsi="Arial Narrow" w:cs="Arial"/>
          <w:lang w:val="en-US"/>
        </w:rPr>
      </w:pPr>
    </w:p>
    <w:p w14:paraId="0E871DE3" w14:textId="3D34EFED" w:rsidR="002E32C4" w:rsidRPr="0067339F" w:rsidRDefault="002E32C4" w:rsidP="002E32C4">
      <w:pPr>
        <w:pStyle w:val="ListParagraph"/>
        <w:numPr>
          <w:ilvl w:val="0"/>
          <w:numId w:val="1"/>
        </w:numPr>
        <w:spacing w:before="240" w:line="360" w:lineRule="auto"/>
        <w:jc w:val="both"/>
        <w:rPr>
          <w:rFonts w:ascii="Arial Narrow" w:hAnsi="Arial Narrow" w:cs="Arial"/>
        </w:rPr>
      </w:pPr>
      <w:r w:rsidRPr="0067339F">
        <w:rPr>
          <w:rFonts w:ascii="Arial Narrow" w:hAnsi="Arial Narrow" w:cs="Arial"/>
          <w:b/>
          <w:lang w:val="en-US"/>
        </w:rPr>
        <w:lastRenderedPageBreak/>
        <w:t>METODE PELELANGAN</w:t>
      </w:r>
    </w:p>
    <w:p w14:paraId="16D5D18E" w14:textId="35A1D32A" w:rsidR="002E32C4" w:rsidRPr="0067339F" w:rsidRDefault="002E32C4" w:rsidP="0075691F">
      <w:pPr>
        <w:pStyle w:val="ListParagraph"/>
        <w:spacing w:before="240" w:line="360" w:lineRule="auto"/>
        <w:jc w:val="both"/>
        <w:rPr>
          <w:rFonts w:ascii="Arial Narrow" w:hAnsi="Arial Narrow" w:cs="Arial"/>
          <w:lang w:val="en-US"/>
        </w:rPr>
      </w:pPr>
      <w:r w:rsidRPr="0067339F">
        <w:rPr>
          <w:rFonts w:ascii="Arial Narrow" w:hAnsi="Arial Narrow" w:cs="Arial"/>
        </w:rPr>
        <w:t>Dalam tahapan Rencana Umum Pengadaan,</w:t>
      </w:r>
      <w:r w:rsidRPr="0067339F">
        <w:rPr>
          <w:rFonts w:ascii="Arial Narrow" w:hAnsi="Arial Narrow" w:cs="Arial"/>
          <w:lang w:val="en-US"/>
        </w:rPr>
        <w:t xml:space="preserve"> </w:t>
      </w:r>
      <w:r w:rsidRPr="0067339F">
        <w:rPr>
          <w:rFonts w:ascii="Arial Narrow" w:hAnsi="Arial Narrow" w:cs="Arial"/>
        </w:rPr>
        <w:t xml:space="preserve">Pelaksanaan Pengadaan Barang/Jasa, Pelaksanaan Kontrak Pengadaan Barang/Jasa sampai dengan Serah Terima Pekerjaan </w:t>
      </w:r>
      <w:r w:rsidRPr="0067339F">
        <w:rPr>
          <w:rFonts w:ascii="Arial Narrow" w:hAnsi="Arial Narrow" w:cs="Arial"/>
          <w:lang w:val="en-US"/>
        </w:rPr>
        <w:t>Dinas Perikanan Kabupaten Mamberamo Raya</w:t>
      </w:r>
      <w:r w:rsidRPr="0067339F">
        <w:rPr>
          <w:rFonts w:ascii="Arial Narrow" w:hAnsi="Arial Narrow" w:cs="Arial"/>
        </w:rPr>
        <w:t xml:space="preserve"> terikat pada Perpres Nomor </w:t>
      </w:r>
      <w:r w:rsidRPr="0067339F">
        <w:rPr>
          <w:rFonts w:ascii="Arial Narrow" w:hAnsi="Arial Narrow" w:cs="Arial"/>
          <w:lang w:val="en-US"/>
        </w:rPr>
        <w:t>16</w:t>
      </w:r>
      <w:r w:rsidRPr="0067339F">
        <w:rPr>
          <w:rFonts w:ascii="Arial Narrow" w:hAnsi="Arial Narrow" w:cs="Arial"/>
        </w:rPr>
        <w:t xml:space="preserve"> Tahun 201</w:t>
      </w:r>
      <w:r w:rsidRPr="0067339F">
        <w:rPr>
          <w:rFonts w:ascii="Arial Narrow" w:hAnsi="Arial Narrow" w:cs="Arial"/>
          <w:lang w:val="en-US"/>
        </w:rPr>
        <w:t xml:space="preserve">8 </w:t>
      </w:r>
      <w:r w:rsidRPr="0067339F">
        <w:rPr>
          <w:rFonts w:ascii="Arial Narrow" w:hAnsi="Arial Narrow" w:cs="Arial"/>
        </w:rPr>
        <w:t xml:space="preserve">tentang Pengadaan Barang/Jasa Pemerintah </w:t>
      </w:r>
      <w:r w:rsidRPr="0067339F">
        <w:rPr>
          <w:rFonts w:ascii="Arial Narrow" w:hAnsi="Arial Narrow" w:cs="Arial"/>
          <w:lang w:val="en-US"/>
        </w:rPr>
        <w:t xml:space="preserve">dan Perpres 17 Tahun 2019 tentang Pengadaan Barang/jasa Pemerintah Untuk Percepatan Pembangunan Kesejahteraan di Provinsi Papua dan Provinsi Papua Barat. </w:t>
      </w:r>
    </w:p>
    <w:p w14:paraId="3C094D32" w14:textId="18F1423D" w:rsidR="002E32C4" w:rsidRPr="0067339F" w:rsidRDefault="002E32C4" w:rsidP="0075691F">
      <w:pPr>
        <w:pStyle w:val="ListParagraph"/>
        <w:spacing w:before="240" w:line="360" w:lineRule="auto"/>
        <w:jc w:val="both"/>
        <w:rPr>
          <w:rFonts w:ascii="Arial Narrow" w:hAnsi="Arial Narrow" w:cs="Arial"/>
          <w:lang w:val="en-US"/>
        </w:rPr>
      </w:pPr>
      <w:r w:rsidRPr="0067339F">
        <w:rPr>
          <w:rFonts w:ascii="Arial Narrow" w:hAnsi="Arial Narrow" w:cs="Arial"/>
          <w:lang w:val="en-US"/>
        </w:rPr>
        <w:t xml:space="preserve">Dalam hal pengadaan speed di Kawasan pesisir Mamberamo Raya diperlukan pengusaha OAP (Orang Asli Papua) yang mengerti betul kondisi alam dan kearifan local di lokasi pekerjaan, sehingga speed yang dibuat dapat dioperasikan dengan optimal di perairan </w:t>
      </w:r>
      <w:r w:rsidR="00657D27" w:rsidRPr="0067339F">
        <w:rPr>
          <w:rFonts w:ascii="Arial Narrow" w:hAnsi="Arial Narrow" w:cs="Arial"/>
          <w:lang w:val="en-US"/>
        </w:rPr>
        <w:t xml:space="preserve">wilayah </w:t>
      </w:r>
      <w:r w:rsidRPr="0067339F">
        <w:rPr>
          <w:rFonts w:ascii="Arial Narrow" w:hAnsi="Arial Narrow" w:cs="Arial"/>
          <w:lang w:val="en-US"/>
        </w:rPr>
        <w:t>pesisir Kab</w:t>
      </w:r>
      <w:r w:rsidR="00657D27" w:rsidRPr="0067339F">
        <w:rPr>
          <w:rFonts w:ascii="Arial Narrow" w:hAnsi="Arial Narrow" w:cs="Arial"/>
          <w:lang w:val="en-US"/>
        </w:rPr>
        <w:t>upaten</w:t>
      </w:r>
      <w:r w:rsidRPr="0067339F">
        <w:rPr>
          <w:rFonts w:ascii="Arial Narrow" w:hAnsi="Arial Narrow" w:cs="Arial"/>
          <w:lang w:val="en-US"/>
        </w:rPr>
        <w:t xml:space="preserve"> Mamberamo Raya. </w:t>
      </w:r>
    </w:p>
    <w:p w14:paraId="3175A8C8" w14:textId="07CDB260" w:rsidR="00497DAE" w:rsidRPr="00E14E07" w:rsidRDefault="002E32C4" w:rsidP="0075691F">
      <w:pPr>
        <w:pStyle w:val="ListParagraph"/>
        <w:spacing w:before="240" w:line="360" w:lineRule="auto"/>
        <w:jc w:val="both"/>
        <w:rPr>
          <w:rFonts w:ascii="Arial Narrow" w:hAnsi="Arial Narrow" w:cs="Arial"/>
          <w:b/>
          <w:i/>
          <w:lang w:val="en-US"/>
        </w:rPr>
      </w:pPr>
      <w:r w:rsidRPr="0067339F">
        <w:rPr>
          <w:rFonts w:ascii="Arial Narrow" w:hAnsi="Arial Narrow" w:cs="Arial"/>
          <w:lang w:val="en-US"/>
        </w:rPr>
        <w:t>Oleh karenanya metode pelelalangan yang akan dipakai adalah Pelelangan Terbatas untuk OAP yang tertuang dalam Perpres 17 Tahun 2019 tentang Pengadaan Barang/jasa Pemerintah Untuk Percepatan Pembangunan Kesejahteraan di Provinsi Papua dan Provinsi Papua Barat.</w:t>
      </w:r>
      <w:r w:rsidR="000C75D6" w:rsidRPr="0067339F">
        <w:rPr>
          <w:rFonts w:ascii="Arial Narrow" w:hAnsi="Arial Narrow" w:cs="Arial"/>
          <w:lang w:val="en-US"/>
        </w:rPr>
        <w:t xml:space="preserve"> Penjelasan mengenai Tender terbatas dapat di lihat pada Perpres 17 Tahun 2019 (Pasal 1 ayat 31) </w:t>
      </w:r>
      <w:r w:rsidR="000C75D6" w:rsidRPr="00E14E07">
        <w:rPr>
          <w:rFonts w:ascii="Arial Narrow" w:hAnsi="Arial Narrow" w:cs="Arial"/>
          <w:b/>
          <w:i/>
          <w:lang w:val="en-US"/>
        </w:rPr>
        <w:t xml:space="preserve">“Tender Terbatas adalah Tender dengan pascakualifikasi yang pesertanya terbatas pada Pelaku Usaha Papua untuk mendapatkan penyedia barang/pekerjaan konstruksi/jasa lainnya yang bernilai paling sedikit di atas Rp.1.000.000.000,00 (satu milyar </w:t>
      </w:r>
      <w:r w:rsidR="00E14E07" w:rsidRPr="00E14E07">
        <w:rPr>
          <w:rFonts w:ascii="Arial Narrow" w:hAnsi="Arial Narrow" w:cs="Arial"/>
          <w:b/>
          <w:i/>
          <w:lang w:val="en-US"/>
        </w:rPr>
        <w:t>rupiah) dan paling banyak Rp.2.5</w:t>
      </w:r>
      <w:r w:rsidR="000C75D6" w:rsidRPr="00E14E07">
        <w:rPr>
          <w:rFonts w:ascii="Arial Narrow" w:hAnsi="Arial Narrow" w:cs="Arial"/>
          <w:b/>
          <w:i/>
          <w:lang w:val="en-US"/>
        </w:rPr>
        <w:t xml:space="preserve">00.000.000,00 (dua milyar </w:t>
      </w:r>
      <w:r w:rsidR="00E14E07" w:rsidRPr="00E14E07">
        <w:rPr>
          <w:rFonts w:ascii="Arial Narrow" w:hAnsi="Arial Narrow" w:cs="Arial"/>
          <w:b/>
          <w:i/>
          <w:lang w:val="en-US"/>
        </w:rPr>
        <w:t xml:space="preserve">lima ratus ribu </w:t>
      </w:r>
      <w:r w:rsidR="000C75D6" w:rsidRPr="00E14E07">
        <w:rPr>
          <w:rFonts w:ascii="Arial Narrow" w:hAnsi="Arial Narrow" w:cs="Arial"/>
          <w:b/>
          <w:i/>
          <w:lang w:val="en-US"/>
        </w:rPr>
        <w:t>rupiah)”.</w:t>
      </w:r>
    </w:p>
    <w:p w14:paraId="748CB74B" w14:textId="77777777" w:rsidR="00F77427" w:rsidRDefault="00F77427" w:rsidP="0075691F">
      <w:pPr>
        <w:pStyle w:val="ListParagraph"/>
        <w:spacing w:before="240" w:line="360" w:lineRule="auto"/>
        <w:jc w:val="both"/>
        <w:rPr>
          <w:rFonts w:ascii="Arial Narrow" w:hAnsi="Arial Narrow" w:cs="Arial"/>
          <w:lang w:val="en-US"/>
        </w:rPr>
      </w:pPr>
    </w:p>
    <w:p w14:paraId="4186C60E" w14:textId="69F19923" w:rsidR="00F77427" w:rsidRPr="00F77427" w:rsidRDefault="00F77427" w:rsidP="00F77427">
      <w:pPr>
        <w:pStyle w:val="ListParagraph"/>
        <w:spacing w:before="240" w:line="360" w:lineRule="auto"/>
        <w:ind w:hanging="630"/>
        <w:jc w:val="both"/>
        <w:rPr>
          <w:rFonts w:ascii="Arial Narrow" w:hAnsi="Arial Narrow" w:cs="Arial"/>
          <w:b/>
          <w:lang w:val="en-US"/>
        </w:rPr>
      </w:pPr>
      <w:r w:rsidRPr="00F77427">
        <w:rPr>
          <w:rFonts w:ascii="Arial Narrow" w:hAnsi="Arial Narrow" w:cs="Arial"/>
          <w:b/>
          <w:lang w:val="en-US"/>
        </w:rPr>
        <w:t xml:space="preserve">V. </w:t>
      </w:r>
      <w:r>
        <w:rPr>
          <w:rFonts w:ascii="Arial Narrow" w:hAnsi="Arial Narrow" w:cs="Arial"/>
          <w:b/>
          <w:lang w:val="en-US"/>
        </w:rPr>
        <w:tab/>
      </w:r>
      <w:r w:rsidRPr="00F77427">
        <w:rPr>
          <w:rFonts w:ascii="Arial Narrow" w:hAnsi="Arial Narrow" w:cs="Arial"/>
          <w:b/>
          <w:lang w:val="en-US"/>
        </w:rPr>
        <w:t xml:space="preserve">STANDAR TEKNIS ATAU </w:t>
      </w:r>
      <w:proofErr w:type="gramStart"/>
      <w:r w:rsidRPr="00F77427">
        <w:rPr>
          <w:rFonts w:ascii="Arial Narrow" w:hAnsi="Arial Narrow" w:cs="Arial"/>
          <w:b/>
          <w:lang w:val="en-US"/>
        </w:rPr>
        <w:t>PEDOMAN :</w:t>
      </w:r>
      <w:proofErr w:type="gramEnd"/>
      <w:r w:rsidRPr="00F77427">
        <w:rPr>
          <w:rFonts w:ascii="Arial Narrow" w:hAnsi="Arial Narrow" w:cs="Arial"/>
          <w:b/>
          <w:lang w:val="en-US"/>
        </w:rPr>
        <w:t xml:space="preserve"> </w:t>
      </w:r>
    </w:p>
    <w:p w14:paraId="6A68E891" w14:textId="771E6D26" w:rsidR="00F77427" w:rsidRPr="00F77427" w:rsidRDefault="00F77427" w:rsidP="00F77427">
      <w:pPr>
        <w:pStyle w:val="ListParagraph"/>
        <w:spacing w:before="240" w:line="360" w:lineRule="auto"/>
        <w:jc w:val="both"/>
        <w:rPr>
          <w:rFonts w:ascii="Arial Narrow" w:hAnsi="Arial Narrow" w:cs="Arial"/>
          <w:lang w:val="en-US"/>
        </w:rPr>
      </w:pPr>
      <w:r w:rsidRPr="00F77427">
        <w:rPr>
          <w:rFonts w:ascii="Arial Narrow" w:hAnsi="Arial Narrow" w:cs="Arial"/>
          <w:lang w:val="en-US"/>
        </w:rPr>
        <w:t>Dalam Pekerjaan Belanja jasa pengadaan harus memperhatikan ketentuan sebagai berikut:</w:t>
      </w:r>
    </w:p>
    <w:p w14:paraId="55AEF40B" w14:textId="7FF1D66D" w:rsidR="00F77427" w:rsidRPr="00CA73D9" w:rsidRDefault="00F77427" w:rsidP="00F77427">
      <w:pPr>
        <w:pStyle w:val="ListParagraph"/>
        <w:spacing w:before="240" w:line="360" w:lineRule="auto"/>
        <w:ind w:left="1080" w:hanging="360"/>
        <w:jc w:val="both"/>
        <w:rPr>
          <w:rFonts w:ascii="Arial Narrow" w:hAnsi="Arial Narrow" w:cs="Arial"/>
          <w:b/>
          <w:lang w:val="en-US"/>
        </w:rPr>
      </w:pPr>
      <w:r w:rsidRPr="00F77427">
        <w:rPr>
          <w:rFonts w:ascii="Arial Narrow" w:hAnsi="Arial Narrow" w:cs="Arial"/>
          <w:lang w:val="en-US"/>
        </w:rPr>
        <w:t>a)</w:t>
      </w:r>
      <w:r w:rsidRPr="00F77427">
        <w:rPr>
          <w:rFonts w:ascii="Arial Narrow" w:hAnsi="Arial Narrow" w:cs="Arial"/>
          <w:lang w:val="en-US"/>
        </w:rPr>
        <w:tab/>
      </w:r>
      <w:r w:rsidRPr="00CA73D9">
        <w:rPr>
          <w:rFonts w:ascii="Arial Narrow" w:hAnsi="Arial Narrow" w:cs="Arial"/>
          <w:b/>
          <w:lang w:val="en-US"/>
        </w:rPr>
        <w:t xml:space="preserve">Calon Penyedia Orang Asli Papua </w:t>
      </w:r>
      <w:r w:rsidR="00EA7F1F" w:rsidRPr="00CA73D9">
        <w:rPr>
          <w:rFonts w:ascii="Arial Narrow" w:hAnsi="Arial Narrow" w:cs="Arial"/>
          <w:b/>
          <w:lang w:val="en-US"/>
        </w:rPr>
        <w:t xml:space="preserve">melampirkan Surat Pernyataan Tidak Menuntut Ganti Rugi dan Kompensasi Lainnya diatas Kertas Bermeterai Rp </w:t>
      </w:r>
      <w:proofErr w:type="gramStart"/>
      <w:r w:rsidR="00EA7F1F" w:rsidRPr="00CA73D9">
        <w:rPr>
          <w:rFonts w:ascii="Arial Narrow" w:hAnsi="Arial Narrow" w:cs="Arial"/>
          <w:b/>
          <w:lang w:val="en-US"/>
        </w:rPr>
        <w:t>6000,-</w:t>
      </w:r>
      <w:proofErr w:type="gramEnd"/>
      <w:r w:rsidR="00EA7F1F" w:rsidRPr="00CA73D9">
        <w:rPr>
          <w:rFonts w:ascii="Arial Narrow" w:hAnsi="Arial Narrow" w:cs="Arial"/>
          <w:b/>
          <w:lang w:val="en-US"/>
        </w:rPr>
        <w:t xml:space="preserve"> Apabila Tidak Tersedia Anggaran.</w:t>
      </w:r>
    </w:p>
    <w:p w14:paraId="0935D65B" w14:textId="77777777" w:rsidR="00EA7F1F" w:rsidRPr="00CA73D9" w:rsidRDefault="00F77427" w:rsidP="00EA7F1F">
      <w:pPr>
        <w:pStyle w:val="ListParagraph"/>
        <w:spacing w:before="240" w:line="360" w:lineRule="auto"/>
        <w:ind w:left="1080" w:hanging="360"/>
        <w:jc w:val="both"/>
        <w:rPr>
          <w:rFonts w:ascii="Arial Narrow" w:hAnsi="Arial Narrow" w:cs="Arial"/>
          <w:b/>
          <w:lang w:val="en-US"/>
        </w:rPr>
      </w:pPr>
      <w:r w:rsidRPr="00F77427">
        <w:rPr>
          <w:rFonts w:ascii="Arial Narrow" w:hAnsi="Arial Narrow" w:cs="Arial"/>
          <w:lang w:val="en-US"/>
        </w:rPr>
        <w:t>b)</w:t>
      </w:r>
      <w:r w:rsidRPr="00F77427">
        <w:rPr>
          <w:rFonts w:ascii="Arial Narrow" w:hAnsi="Arial Narrow" w:cs="Arial"/>
          <w:lang w:val="en-US"/>
        </w:rPr>
        <w:tab/>
      </w:r>
      <w:r w:rsidR="00EA7F1F" w:rsidRPr="00CA73D9">
        <w:rPr>
          <w:rFonts w:ascii="Arial Narrow" w:hAnsi="Arial Narrow" w:cs="Arial"/>
          <w:b/>
          <w:lang w:val="en-US"/>
        </w:rPr>
        <w:t>Calon Penyedia Orang Asli Papua memiliki Ijin Usaha Kecil di bidang Pengadaan/Usaha Budidaya Perikanan Umum.</w:t>
      </w:r>
    </w:p>
    <w:p w14:paraId="33D51D05" w14:textId="7BBC1226" w:rsidR="00F77427" w:rsidRPr="00F77427" w:rsidRDefault="00EA7F1F" w:rsidP="00F77427">
      <w:pPr>
        <w:pStyle w:val="ListParagraph"/>
        <w:spacing w:before="240" w:line="360" w:lineRule="auto"/>
        <w:ind w:left="1080" w:hanging="360"/>
        <w:jc w:val="both"/>
        <w:rPr>
          <w:rFonts w:ascii="Arial Narrow" w:hAnsi="Arial Narrow" w:cs="Arial"/>
          <w:lang w:val="en-US"/>
        </w:rPr>
      </w:pPr>
      <w:r>
        <w:rPr>
          <w:rFonts w:ascii="Arial Narrow" w:hAnsi="Arial Narrow" w:cs="Arial"/>
          <w:lang w:val="en-US"/>
        </w:rPr>
        <w:t>c)</w:t>
      </w:r>
      <w:r>
        <w:rPr>
          <w:rFonts w:ascii="Arial Narrow" w:hAnsi="Arial Narrow" w:cs="Arial"/>
          <w:lang w:val="en-US"/>
        </w:rPr>
        <w:tab/>
      </w:r>
      <w:r w:rsidR="00F77427" w:rsidRPr="00F77427">
        <w:rPr>
          <w:rFonts w:ascii="Arial Narrow" w:hAnsi="Arial Narrow" w:cs="Arial"/>
          <w:lang w:val="en-US"/>
        </w:rPr>
        <w:t xml:space="preserve">Calon Penyedia barang memiliki pengalaman pada divisi yang sama paling kurang 1 (satu) pekerjaan dalam kurun waktu 1 (satu) tahun terakhir baik di lingkungan pemerintah maupun swasta, termasuk pengalaman subkontrak. (PERLEM NO. 9 TAHUN 2018). </w:t>
      </w:r>
    </w:p>
    <w:p w14:paraId="11C70630" w14:textId="2407382F" w:rsidR="00F77427" w:rsidRPr="00F77427" w:rsidRDefault="00EA7F1F" w:rsidP="00F77427">
      <w:pPr>
        <w:pStyle w:val="ListParagraph"/>
        <w:spacing w:before="240" w:line="360" w:lineRule="auto"/>
        <w:ind w:left="1080" w:hanging="360"/>
        <w:jc w:val="both"/>
        <w:rPr>
          <w:rFonts w:ascii="Arial Narrow" w:hAnsi="Arial Narrow" w:cs="Arial"/>
          <w:lang w:val="en-US"/>
        </w:rPr>
      </w:pPr>
      <w:r>
        <w:rPr>
          <w:rFonts w:ascii="Arial Narrow" w:hAnsi="Arial Narrow" w:cs="Arial"/>
          <w:lang w:val="en-US"/>
        </w:rPr>
        <w:t>d</w:t>
      </w:r>
      <w:r w:rsidR="00F77427" w:rsidRPr="00F77427">
        <w:rPr>
          <w:rFonts w:ascii="Arial Narrow" w:hAnsi="Arial Narrow" w:cs="Arial"/>
          <w:lang w:val="en-US"/>
        </w:rPr>
        <w:t>)</w:t>
      </w:r>
      <w:r w:rsidR="00F77427" w:rsidRPr="00F77427">
        <w:rPr>
          <w:rFonts w:ascii="Arial Narrow" w:hAnsi="Arial Narrow" w:cs="Arial"/>
          <w:lang w:val="en-US"/>
        </w:rPr>
        <w:tab/>
        <w:t>Calon Penyedia barang sekurang kurangnya dalam kelompok/grup yang sama paling kurang 1 (satu) pekerjaan dalam kurun waktu 3 (tiga) tahun terakhir baik di lingkungan pemerintah maupun swasta, termasuk pengalaman subkontrak. (PERLEM NO. 9 TAHUN 2018).</w:t>
      </w:r>
    </w:p>
    <w:p w14:paraId="1B4509D9" w14:textId="48BB0BE8" w:rsidR="00F77427" w:rsidRPr="00F77427" w:rsidRDefault="00EA7F1F" w:rsidP="00F77427">
      <w:pPr>
        <w:pStyle w:val="ListParagraph"/>
        <w:spacing w:before="240" w:line="360" w:lineRule="auto"/>
        <w:ind w:left="1080" w:hanging="360"/>
        <w:jc w:val="both"/>
        <w:rPr>
          <w:rFonts w:ascii="Arial Narrow" w:hAnsi="Arial Narrow" w:cs="Arial"/>
          <w:lang w:val="en-US"/>
        </w:rPr>
      </w:pPr>
      <w:r>
        <w:rPr>
          <w:rFonts w:ascii="Arial Narrow" w:hAnsi="Arial Narrow" w:cs="Arial"/>
          <w:lang w:val="en-US"/>
        </w:rPr>
        <w:t>e</w:t>
      </w:r>
      <w:r w:rsidR="00F77427" w:rsidRPr="00F77427">
        <w:rPr>
          <w:rFonts w:ascii="Arial Narrow" w:hAnsi="Arial Narrow" w:cs="Arial"/>
          <w:lang w:val="en-US"/>
        </w:rPr>
        <w:t>)</w:t>
      </w:r>
      <w:r w:rsidR="00F77427" w:rsidRPr="00F77427">
        <w:rPr>
          <w:rFonts w:ascii="Arial Narrow" w:hAnsi="Arial Narrow" w:cs="Arial"/>
          <w:lang w:val="en-US"/>
        </w:rPr>
        <w:tab/>
        <w:t>Melampirkan Bukti Kontrak sejenis + PHO (Berkas Diunggah).</w:t>
      </w:r>
    </w:p>
    <w:p w14:paraId="2F36B4B0" w14:textId="75536E58" w:rsidR="004F4FF1" w:rsidRDefault="00EA7F1F" w:rsidP="00F77427">
      <w:pPr>
        <w:pStyle w:val="ListParagraph"/>
        <w:spacing w:before="240" w:line="360" w:lineRule="auto"/>
        <w:ind w:left="1080" w:hanging="360"/>
        <w:jc w:val="both"/>
        <w:rPr>
          <w:rFonts w:ascii="Arial Narrow" w:hAnsi="Arial Narrow" w:cs="Arial"/>
          <w:lang w:val="en-US"/>
        </w:rPr>
      </w:pPr>
      <w:r>
        <w:rPr>
          <w:rFonts w:ascii="Arial Narrow" w:hAnsi="Arial Narrow" w:cs="Arial"/>
          <w:lang w:val="en-US"/>
        </w:rPr>
        <w:t>f</w:t>
      </w:r>
      <w:r w:rsidR="00F77427" w:rsidRPr="00F77427">
        <w:rPr>
          <w:rFonts w:ascii="Arial Narrow" w:hAnsi="Arial Narrow" w:cs="Arial"/>
          <w:lang w:val="en-US"/>
        </w:rPr>
        <w:t>)</w:t>
      </w:r>
      <w:r w:rsidR="00F77427" w:rsidRPr="00F77427">
        <w:rPr>
          <w:rFonts w:ascii="Arial Narrow" w:hAnsi="Arial Narrow" w:cs="Arial"/>
          <w:lang w:val="en-US"/>
        </w:rPr>
        <w:tab/>
      </w:r>
      <w:r w:rsidR="004F4FF1" w:rsidRPr="004F4FF1">
        <w:rPr>
          <w:rFonts w:ascii="Arial Narrow" w:hAnsi="Arial Narrow" w:cs="Arial"/>
          <w:lang w:val="en-US"/>
        </w:rPr>
        <w:t>Dalam hal ini OAP yang mengikuti Pelelangan Terbatas adalah pelaku usaha yang bukan pemilik pabrik/supplier pembuatan body speed/perahu. Sehingga peserta tersebut diatas wajib melampirkan Surat Duku</w:t>
      </w:r>
      <w:r w:rsidR="006D41BD">
        <w:rPr>
          <w:rFonts w:ascii="Arial Narrow" w:hAnsi="Arial Narrow" w:cs="Arial"/>
          <w:lang w:val="en-US"/>
        </w:rPr>
        <w:t>ngan/</w:t>
      </w:r>
      <w:r w:rsidR="004F4FF1" w:rsidRPr="004F4FF1">
        <w:rPr>
          <w:rFonts w:ascii="Arial Narrow" w:hAnsi="Arial Narrow" w:cs="Arial"/>
          <w:lang w:val="en-US"/>
        </w:rPr>
        <w:t xml:space="preserve">Pernyataan Ketersediaan Speedboat dan Motor Tempel </w:t>
      </w:r>
      <w:r w:rsidR="006D41BD">
        <w:rPr>
          <w:rFonts w:ascii="Arial Narrow" w:hAnsi="Arial Narrow" w:cs="Arial"/>
          <w:lang w:val="en-US"/>
        </w:rPr>
        <w:t xml:space="preserve">serta layanan purna jual </w:t>
      </w:r>
      <w:r w:rsidR="004F4FF1" w:rsidRPr="004F4FF1">
        <w:rPr>
          <w:rFonts w:ascii="Arial Narrow" w:hAnsi="Arial Narrow" w:cs="Arial"/>
          <w:lang w:val="en-US"/>
        </w:rPr>
        <w:t>dari su</w:t>
      </w:r>
      <w:r w:rsidR="006D41BD">
        <w:rPr>
          <w:rFonts w:ascii="Arial Narrow" w:hAnsi="Arial Narrow" w:cs="Arial"/>
          <w:lang w:val="en-US"/>
        </w:rPr>
        <w:t>pplier pembuat speed/perahu/</w:t>
      </w:r>
      <w:r w:rsidR="004F4FF1" w:rsidRPr="004F4FF1">
        <w:rPr>
          <w:rFonts w:ascii="Arial Narrow" w:hAnsi="Arial Narrow" w:cs="Arial"/>
          <w:lang w:val="en-US"/>
        </w:rPr>
        <w:t>Distributor Motor Tempel yang berada di wilayah Provinsi Papua atau Papua Barat.</w:t>
      </w:r>
    </w:p>
    <w:p w14:paraId="42979C54" w14:textId="1BDC20DC" w:rsidR="00F77427" w:rsidRPr="004F4FF1" w:rsidRDefault="00EA7F1F" w:rsidP="004F4FF1">
      <w:pPr>
        <w:pStyle w:val="ListParagraph"/>
        <w:spacing w:before="240" w:line="360" w:lineRule="auto"/>
        <w:ind w:left="1080" w:hanging="360"/>
        <w:jc w:val="both"/>
        <w:rPr>
          <w:rFonts w:ascii="Arial Narrow" w:hAnsi="Arial Narrow" w:cs="Arial"/>
          <w:lang w:val="en-US"/>
        </w:rPr>
      </w:pPr>
      <w:r>
        <w:rPr>
          <w:rFonts w:ascii="Arial Narrow" w:hAnsi="Arial Narrow" w:cs="Arial"/>
          <w:lang w:val="en-US"/>
        </w:rPr>
        <w:lastRenderedPageBreak/>
        <w:t>g</w:t>
      </w:r>
      <w:r w:rsidR="004F4FF1">
        <w:rPr>
          <w:rFonts w:ascii="Arial Narrow" w:hAnsi="Arial Narrow" w:cs="Arial"/>
          <w:lang w:val="en-US"/>
        </w:rPr>
        <w:t>)</w:t>
      </w:r>
      <w:r w:rsidR="004F4FF1">
        <w:rPr>
          <w:rFonts w:ascii="Arial Narrow" w:hAnsi="Arial Narrow" w:cs="Arial"/>
          <w:lang w:val="en-US"/>
        </w:rPr>
        <w:tab/>
      </w:r>
      <w:r w:rsidR="00F77427" w:rsidRPr="004F4FF1">
        <w:rPr>
          <w:rFonts w:ascii="Arial Narrow" w:hAnsi="Arial Narrow" w:cs="Arial"/>
          <w:lang w:val="en-US"/>
        </w:rPr>
        <w:t xml:space="preserve">Setiap bagian pengadaan barang harus dilaksanakan dengan </w:t>
      </w:r>
      <w:proofErr w:type="gramStart"/>
      <w:r w:rsidR="00F77427" w:rsidRPr="004F4FF1">
        <w:rPr>
          <w:rFonts w:ascii="Arial Narrow" w:hAnsi="Arial Narrow" w:cs="Arial"/>
          <w:lang w:val="en-US"/>
        </w:rPr>
        <w:t>benar,tuntas</w:t>
      </w:r>
      <w:proofErr w:type="gramEnd"/>
      <w:r w:rsidR="00F77427" w:rsidRPr="004F4FF1">
        <w:rPr>
          <w:rFonts w:ascii="Arial Narrow" w:hAnsi="Arial Narrow" w:cs="Arial"/>
          <w:lang w:val="en-US"/>
        </w:rPr>
        <w:t xml:space="preserve"> dan memberikan hasil yang baik.</w:t>
      </w:r>
    </w:p>
    <w:p w14:paraId="5D5B07EC" w14:textId="077023E0" w:rsidR="00F77427" w:rsidRDefault="00EA7F1F" w:rsidP="00F77427">
      <w:pPr>
        <w:pStyle w:val="ListParagraph"/>
        <w:spacing w:before="240" w:line="360" w:lineRule="auto"/>
        <w:ind w:left="1080" w:hanging="360"/>
        <w:jc w:val="both"/>
        <w:rPr>
          <w:rFonts w:ascii="Arial Narrow" w:hAnsi="Arial Narrow" w:cs="Arial"/>
          <w:lang w:val="en-US"/>
        </w:rPr>
      </w:pPr>
      <w:r>
        <w:rPr>
          <w:rFonts w:ascii="Arial Narrow" w:hAnsi="Arial Narrow" w:cs="Arial"/>
          <w:lang w:val="en-US"/>
        </w:rPr>
        <w:t>h</w:t>
      </w:r>
      <w:r w:rsidR="00F77427" w:rsidRPr="00F77427">
        <w:rPr>
          <w:rFonts w:ascii="Arial Narrow" w:hAnsi="Arial Narrow" w:cs="Arial"/>
          <w:lang w:val="en-US"/>
        </w:rPr>
        <w:t>)</w:t>
      </w:r>
      <w:r w:rsidR="00F77427" w:rsidRPr="00F77427">
        <w:rPr>
          <w:rFonts w:ascii="Arial Narrow" w:hAnsi="Arial Narrow" w:cs="Arial"/>
          <w:lang w:val="en-US"/>
        </w:rPr>
        <w:tab/>
        <w:t>Dalam kegiat</w:t>
      </w:r>
      <w:r w:rsidR="00F77427">
        <w:rPr>
          <w:rFonts w:ascii="Arial Narrow" w:hAnsi="Arial Narrow" w:cs="Arial"/>
          <w:lang w:val="en-US"/>
        </w:rPr>
        <w:t>an pengadaan barang ini harus d</w:t>
      </w:r>
      <w:r w:rsidR="00F77427" w:rsidRPr="00F77427">
        <w:rPr>
          <w:rFonts w:ascii="Arial Narrow" w:hAnsi="Arial Narrow" w:cs="Arial"/>
          <w:lang w:val="en-US"/>
        </w:rPr>
        <w:t>ilaksanakan dengan profesionalisme dan tanggung jawab yang tinggi.</w:t>
      </w:r>
    </w:p>
    <w:p w14:paraId="09D8C811" w14:textId="77777777" w:rsidR="00173B83" w:rsidRPr="0067339F" w:rsidRDefault="00173B83" w:rsidP="00FB4CA5">
      <w:pPr>
        <w:pStyle w:val="ListParagraph"/>
        <w:numPr>
          <w:ilvl w:val="0"/>
          <w:numId w:val="1"/>
        </w:numPr>
        <w:spacing w:before="240" w:line="360" w:lineRule="auto"/>
        <w:jc w:val="both"/>
        <w:rPr>
          <w:rFonts w:ascii="Arial Narrow" w:hAnsi="Arial Narrow" w:cs="Arial"/>
        </w:rPr>
      </w:pPr>
      <w:r w:rsidRPr="0067339F">
        <w:rPr>
          <w:rFonts w:ascii="Arial Narrow" w:hAnsi="Arial Narrow" w:cs="Arial"/>
          <w:b/>
        </w:rPr>
        <w:t>SUMBER DANA DAN PERKIRAAN BIAYA</w:t>
      </w:r>
      <w:r w:rsidR="00B302F0" w:rsidRPr="0067339F">
        <w:rPr>
          <w:rFonts w:ascii="Arial Narrow" w:hAnsi="Arial Narrow" w:cs="Arial"/>
          <w:b/>
          <w:lang w:val="en-AU"/>
        </w:rPr>
        <w:t xml:space="preserve"> INDIKATIF</w:t>
      </w:r>
    </w:p>
    <w:p w14:paraId="5C7FEB9F" w14:textId="6E8289A2" w:rsidR="00173B83" w:rsidRPr="0067339F" w:rsidRDefault="00173B83" w:rsidP="0075691F">
      <w:pPr>
        <w:pStyle w:val="ListParagraph"/>
        <w:numPr>
          <w:ilvl w:val="0"/>
          <w:numId w:val="6"/>
        </w:numPr>
        <w:spacing w:after="0" w:line="360" w:lineRule="auto"/>
        <w:ind w:left="1080"/>
        <w:jc w:val="both"/>
        <w:rPr>
          <w:rFonts w:ascii="Arial Narrow" w:hAnsi="Arial Narrow" w:cs="Arial"/>
        </w:rPr>
      </w:pPr>
      <w:r w:rsidRPr="0067339F">
        <w:rPr>
          <w:rFonts w:ascii="Arial Narrow" w:hAnsi="Arial Narrow" w:cs="Arial"/>
        </w:rPr>
        <w:t xml:space="preserve">Sumber dana yang diperlukan untuk membiayai pekerjaan tersebut berasal dari </w:t>
      </w:r>
      <w:r w:rsidR="00E62630" w:rsidRPr="0067339F">
        <w:rPr>
          <w:rFonts w:ascii="Arial Narrow" w:hAnsi="Arial Narrow" w:cs="Arial"/>
        </w:rPr>
        <w:t>APB</w:t>
      </w:r>
      <w:r w:rsidR="00E62630" w:rsidRPr="0067339F">
        <w:rPr>
          <w:rFonts w:ascii="Arial Narrow" w:hAnsi="Arial Narrow" w:cs="Arial"/>
          <w:lang w:val="en-US"/>
        </w:rPr>
        <w:t>N</w:t>
      </w:r>
      <w:r w:rsidR="005F7218" w:rsidRPr="0067339F">
        <w:rPr>
          <w:rFonts w:ascii="Arial Narrow" w:hAnsi="Arial Narrow" w:cs="Arial"/>
          <w:lang w:val="en-US"/>
        </w:rPr>
        <w:t xml:space="preserve"> </w:t>
      </w:r>
      <w:r w:rsidR="00E62630" w:rsidRPr="0067339F">
        <w:rPr>
          <w:rFonts w:ascii="Arial Narrow" w:hAnsi="Arial Narrow" w:cs="Arial"/>
          <w:lang w:val="en-US"/>
        </w:rPr>
        <w:t xml:space="preserve">Kabupaten Mamberamo Raya </w:t>
      </w:r>
      <w:r w:rsidR="00D30926" w:rsidRPr="0067339F">
        <w:rPr>
          <w:rFonts w:ascii="Arial Narrow" w:hAnsi="Arial Narrow" w:cs="Arial"/>
        </w:rPr>
        <w:t>Provinsi Papua</w:t>
      </w:r>
      <w:r w:rsidR="007E10A9" w:rsidRPr="0067339F">
        <w:rPr>
          <w:rFonts w:ascii="Arial Narrow" w:hAnsi="Arial Narrow" w:cs="Arial"/>
          <w:lang w:val="en-US"/>
        </w:rPr>
        <w:t>, pada</w:t>
      </w:r>
      <w:r w:rsidR="005F7218" w:rsidRPr="0067339F">
        <w:rPr>
          <w:rFonts w:ascii="Arial Narrow" w:hAnsi="Arial Narrow" w:cs="Arial"/>
          <w:lang w:val="en-US"/>
        </w:rPr>
        <w:t xml:space="preserve"> </w:t>
      </w:r>
      <w:r w:rsidR="007E10A9" w:rsidRPr="0067339F">
        <w:rPr>
          <w:rFonts w:ascii="Arial Narrow" w:hAnsi="Arial Narrow" w:cs="Arial"/>
          <w:lang w:val="en-US"/>
        </w:rPr>
        <w:t>Dinas</w:t>
      </w:r>
      <w:r w:rsidR="00576E2E" w:rsidRPr="0067339F">
        <w:rPr>
          <w:rFonts w:ascii="Arial Narrow" w:hAnsi="Arial Narrow" w:cs="Arial"/>
          <w:lang w:val="en-US"/>
        </w:rPr>
        <w:t xml:space="preserve"> </w:t>
      </w:r>
      <w:r w:rsidR="007E10A9" w:rsidRPr="0067339F">
        <w:rPr>
          <w:rFonts w:ascii="Arial Narrow" w:hAnsi="Arial Narrow" w:cs="Arial"/>
          <w:lang w:val="en-US"/>
        </w:rPr>
        <w:t>Perikanan</w:t>
      </w:r>
      <w:r w:rsidR="00941B2E" w:rsidRPr="0067339F">
        <w:rPr>
          <w:rFonts w:ascii="Arial Narrow" w:hAnsi="Arial Narrow" w:cs="Arial"/>
        </w:rPr>
        <w:t xml:space="preserve"> T</w:t>
      </w:r>
      <w:r w:rsidRPr="0067339F">
        <w:rPr>
          <w:rFonts w:ascii="Arial Narrow" w:hAnsi="Arial Narrow" w:cs="Arial"/>
        </w:rPr>
        <w:t>ahun</w:t>
      </w:r>
      <w:r w:rsidR="00D30926" w:rsidRPr="0067339F">
        <w:rPr>
          <w:rFonts w:ascii="Arial Narrow" w:hAnsi="Arial Narrow" w:cs="Arial"/>
        </w:rPr>
        <w:t xml:space="preserve"> Anggaran</w:t>
      </w:r>
      <w:r w:rsidRPr="0067339F">
        <w:rPr>
          <w:rFonts w:ascii="Arial Narrow" w:hAnsi="Arial Narrow" w:cs="Arial"/>
        </w:rPr>
        <w:t xml:space="preserve"> 20</w:t>
      </w:r>
      <w:r w:rsidR="00576E2E" w:rsidRPr="0067339F">
        <w:rPr>
          <w:rFonts w:ascii="Arial Narrow" w:hAnsi="Arial Narrow" w:cs="Arial"/>
          <w:lang w:val="en-US"/>
        </w:rPr>
        <w:t>20</w:t>
      </w:r>
      <w:r w:rsidRPr="0067339F">
        <w:rPr>
          <w:rFonts w:ascii="Arial Narrow" w:hAnsi="Arial Narrow" w:cs="Arial"/>
        </w:rPr>
        <w:t>.</w:t>
      </w:r>
    </w:p>
    <w:p w14:paraId="327F1C7D" w14:textId="4E14DB8F" w:rsidR="00173B83" w:rsidRPr="0067339F" w:rsidRDefault="00173B83" w:rsidP="0075691F">
      <w:pPr>
        <w:pStyle w:val="ListParagraph"/>
        <w:numPr>
          <w:ilvl w:val="0"/>
          <w:numId w:val="6"/>
        </w:numPr>
        <w:spacing w:after="0" w:line="360" w:lineRule="auto"/>
        <w:ind w:left="1080"/>
        <w:jc w:val="both"/>
        <w:rPr>
          <w:rFonts w:ascii="Arial Narrow" w:hAnsi="Arial Narrow" w:cs="Arial"/>
        </w:rPr>
      </w:pPr>
      <w:r w:rsidRPr="0067339F">
        <w:rPr>
          <w:rFonts w:ascii="Arial Narrow" w:hAnsi="Arial Narrow" w:cs="Arial"/>
        </w:rPr>
        <w:t xml:space="preserve">Total </w:t>
      </w:r>
      <w:r w:rsidR="00D30926" w:rsidRPr="0067339F">
        <w:rPr>
          <w:rFonts w:ascii="Arial Narrow" w:hAnsi="Arial Narrow" w:cs="Arial"/>
        </w:rPr>
        <w:t xml:space="preserve">Pagu </w:t>
      </w:r>
      <w:r w:rsidRPr="0067339F">
        <w:rPr>
          <w:rFonts w:ascii="Arial Narrow" w:hAnsi="Arial Narrow" w:cs="Arial"/>
        </w:rPr>
        <w:t xml:space="preserve">perkiraan biaya yang diperlukan </w:t>
      </w:r>
      <w:r w:rsidRPr="0067339F">
        <w:rPr>
          <w:rFonts w:ascii="Arial Narrow" w:hAnsi="Arial Narrow" w:cs="Arial"/>
          <w:b/>
        </w:rPr>
        <w:t xml:space="preserve">Rp. </w:t>
      </w:r>
      <w:r w:rsidR="00576E2E" w:rsidRPr="0067339F">
        <w:rPr>
          <w:rFonts w:ascii="Arial Narrow" w:hAnsi="Arial Narrow" w:cs="Arial"/>
          <w:b/>
          <w:lang w:val="en-US"/>
        </w:rPr>
        <w:t>2</w:t>
      </w:r>
      <w:r w:rsidR="00FE2619" w:rsidRPr="0067339F">
        <w:rPr>
          <w:rFonts w:ascii="Arial Narrow" w:hAnsi="Arial Narrow" w:cs="Arial"/>
          <w:b/>
        </w:rPr>
        <w:t>.</w:t>
      </w:r>
      <w:r w:rsidR="00576E2E" w:rsidRPr="0067339F">
        <w:rPr>
          <w:rFonts w:ascii="Arial Narrow" w:hAnsi="Arial Narrow" w:cs="Arial"/>
          <w:b/>
          <w:lang w:val="en-US"/>
        </w:rPr>
        <w:t>281</w:t>
      </w:r>
      <w:r w:rsidR="00B41856" w:rsidRPr="0067339F">
        <w:rPr>
          <w:rFonts w:ascii="Arial Narrow" w:hAnsi="Arial Narrow" w:cs="Arial"/>
          <w:b/>
          <w:lang w:val="en-US"/>
        </w:rPr>
        <w:t>.0</w:t>
      </w:r>
      <w:r w:rsidR="00576E2E" w:rsidRPr="0067339F">
        <w:rPr>
          <w:rFonts w:ascii="Arial Narrow" w:hAnsi="Arial Narrow" w:cs="Arial"/>
          <w:b/>
          <w:lang w:val="en-US"/>
        </w:rPr>
        <w:t>45</w:t>
      </w:r>
      <w:r w:rsidR="00B41856" w:rsidRPr="0067339F">
        <w:rPr>
          <w:rFonts w:ascii="Arial Narrow" w:hAnsi="Arial Narrow" w:cs="Arial"/>
          <w:b/>
          <w:lang w:val="en-US"/>
        </w:rPr>
        <w:t>.</w:t>
      </w:r>
      <w:proofErr w:type="gramStart"/>
      <w:r w:rsidR="00B41856" w:rsidRPr="0067339F">
        <w:rPr>
          <w:rFonts w:ascii="Arial Narrow" w:hAnsi="Arial Narrow" w:cs="Arial"/>
          <w:b/>
          <w:lang w:val="en-US"/>
        </w:rPr>
        <w:t>000</w:t>
      </w:r>
      <w:r w:rsidRPr="0067339F">
        <w:rPr>
          <w:rFonts w:ascii="Arial Narrow" w:hAnsi="Arial Narrow" w:cs="Arial"/>
          <w:b/>
        </w:rPr>
        <w:t>,-</w:t>
      </w:r>
      <w:proofErr w:type="gramEnd"/>
      <w:r w:rsidRPr="0067339F">
        <w:rPr>
          <w:rFonts w:ascii="Arial Narrow" w:hAnsi="Arial Narrow" w:cs="Arial"/>
        </w:rPr>
        <w:t xml:space="preserve"> (</w:t>
      </w:r>
      <w:r w:rsidR="00B01366" w:rsidRPr="0067339F">
        <w:rPr>
          <w:rFonts w:ascii="Arial Narrow" w:hAnsi="Arial Narrow" w:cs="Arial"/>
          <w:i/>
          <w:lang w:val="en-US"/>
        </w:rPr>
        <w:t>Dua</w:t>
      </w:r>
      <w:r w:rsidR="005F7218" w:rsidRPr="0067339F">
        <w:rPr>
          <w:rFonts w:ascii="Arial Narrow" w:hAnsi="Arial Narrow" w:cs="Arial"/>
          <w:i/>
          <w:lang w:val="en-US"/>
        </w:rPr>
        <w:t xml:space="preserve"> </w:t>
      </w:r>
      <w:r w:rsidR="00B41856" w:rsidRPr="0067339F">
        <w:rPr>
          <w:rFonts w:ascii="Arial Narrow" w:hAnsi="Arial Narrow" w:cs="Arial"/>
          <w:i/>
          <w:lang w:val="en-US"/>
        </w:rPr>
        <w:t>Milyar</w:t>
      </w:r>
      <w:r w:rsidR="005F7218" w:rsidRPr="0067339F">
        <w:rPr>
          <w:rFonts w:ascii="Arial Narrow" w:hAnsi="Arial Narrow" w:cs="Arial"/>
          <w:i/>
          <w:lang w:val="en-US"/>
        </w:rPr>
        <w:t xml:space="preserve"> </w:t>
      </w:r>
      <w:r w:rsidR="00B01366" w:rsidRPr="0067339F">
        <w:rPr>
          <w:rFonts w:ascii="Arial Narrow" w:hAnsi="Arial Narrow" w:cs="Arial"/>
          <w:i/>
          <w:lang w:val="en-US"/>
        </w:rPr>
        <w:t xml:space="preserve">Dua Ratus Delapan Puluh Satu Juta Empat Puluh Lima Ribu </w:t>
      </w:r>
      <w:r w:rsidR="00F0440F" w:rsidRPr="0067339F">
        <w:rPr>
          <w:rFonts w:ascii="Arial Narrow" w:hAnsi="Arial Narrow" w:cs="Arial"/>
          <w:i/>
          <w:lang w:val="en-US"/>
        </w:rPr>
        <w:t>Rupiah</w:t>
      </w:r>
      <w:r w:rsidRPr="0067339F">
        <w:rPr>
          <w:rFonts w:ascii="Arial Narrow" w:hAnsi="Arial Narrow" w:cs="Arial"/>
        </w:rPr>
        <w:t xml:space="preserve">). </w:t>
      </w:r>
    </w:p>
    <w:p w14:paraId="5174A633" w14:textId="269D2CAA" w:rsidR="00525114" w:rsidRPr="0067339F" w:rsidRDefault="00F3574A" w:rsidP="0075691F">
      <w:pPr>
        <w:pStyle w:val="ListParagraph"/>
        <w:numPr>
          <w:ilvl w:val="0"/>
          <w:numId w:val="6"/>
        </w:numPr>
        <w:spacing w:after="0" w:line="360" w:lineRule="auto"/>
        <w:ind w:left="1080"/>
        <w:jc w:val="both"/>
        <w:rPr>
          <w:rFonts w:ascii="Arial Narrow" w:hAnsi="Arial Narrow" w:cs="Arial"/>
        </w:rPr>
      </w:pPr>
      <w:r w:rsidRPr="0067339F">
        <w:rPr>
          <w:rFonts w:ascii="Arial Narrow" w:hAnsi="Arial Narrow" w:cs="Arial"/>
        </w:rPr>
        <w:t xml:space="preserve">Nilai HPS </w:t>
      </w:r>
      <w:r w:rsidR="00156D3B" w:rsidRPr="0067339F">
        <w:rPr>
          <w:rFonts w:ascii="Arial Narrow" w:hAnsi="Arial Narrow" w:cs="Arial"/>
          <w:b/>
        </w:rPr>
        <w:t xml:space="preserve">Rp. </w:t>
      </w:r>
      <w:r w:rsidR="00B01366" w:rsidRPr="0067339F">
        <w:rPr>
          <w:rFonts w:ascii="Arial Narrow" w:hAnsi="Arial Narrow" w:cs="Arial"/>
          <w:b/>
          <w:lang w:val="en-US"/>
        </w:rPr>
        <w:t>2</w:t>
      </w:r>
      <w:r w:rsidR="00EA733F" w:rsidRPr="0067339F">
        <w:rPr>
          <w:rFonts w:ascii="Arial Narrow" w:hAnsi="Arial Narrow" w:cs="Arial"/>
          <w:b/>
        </w:rPr>
        <w:t>.</w:t>
      </w:r>
      <w:r w:rsidR="00B01366" w:rsidRPr="0067339F">
        <w:rPr>
          <w:rFonts w:ascii="Arial Narrow" w:hAnsi="Arial Narrow" w:cs="Arial"/>
          <w:b/>
          <w:lang w:val="en-US"/>
        </w:rPr>
        <w:t>281</w:t>
      </w:r>
      <w:r w:rsidR="001536C0" w:rsidRPr="0067339F">
        <w:rPr>
          <w:rFonts w:ascii="Arial Narrow" w:hAnsi="Arial Narrow" w:cs="Arial"/>
          <w:b/>
        </w:rPr>
        <w:t>.</w:t>
      </w:r>
      <w:r w:rsidR="00B41856" w:rsidRPr="0067339F">
        <w:rPr>
          <w:rFonts w:ascii="Arial Narrow" w:hAnsi="Arial Narrow" w:cs="Arial"/>
          <w:b/>
          <w:lang w:val="en-US"/>
        </w:rPr>
        <w:t>0</w:t>
      </w:r>
      <w:r w:rsidR="00B01366" w:rsidRPr="0067339F">
        <w:rPr>
          <w:rFonts w:ascii="Arial Narrow" w:hAnsi="Arial Narrow" w:cs="Arial"/>
          <w:b/>
          <w:lang w:val="en-US"/>
        </w:rPr>
        <w:t>26</w:t>
      </w:r>
      <w:r w:rsidR="00EA733F" w:rsidRPr="0067339F">
        <w:rPr>
          <w:rFonts w:ascii="Arial Narrow" w:hAnsi="Arial Narrow" w:cs="Arial"/>
          <w:b/>
        </w:rPr>
        <w:t>.</w:t>
      </w:r>
      <w:proofErr w:type="gramStart"/>
      <w:r w:rsidR="00E33B79" w:rsidRPr="0067339F">
        <w:rPr>
          <w:rFonts w:ascii="Arial Narrow" w:hAnsi="Arial Narrow" w:cs="Arial"/>
          <w:b/>
          <w:lang w:val="en-US"/>
        </w:rPr>
        <w:t>000</w:t>
      </w:r>
      <w:r w:rsidR="00FB33CD" w:rsidRPr="0067339F">
        <w:rPr>
          <w:rFonts w:ascii="Arial Narrow" w:hAnsi="Arial Narrow" w:cs="Arial"/>
          <w:b/>
          <w:lang w:val="en-US"/>
        </w:rPr>
        <w:t>,-</w:t>
      </w:r>
      <w:proofErr w:type="gramEnd"/>
      <w:r w:rsidR="00677F1B" w:rsidRPr="0067339F">
        <w:rPr>
          <w:rFonts w:ascii="Arial Narrow" w:hAnsi="Arial Narrow" w:cs="Arial"/>
        </w:rPr>
        <w:t xml:space="preserve"> (</w:t>
      </w:r>
      <w:r w:rsidR="00EB02F3" w:rsidRPr="0067339F">
        <w:rPr>
          <w:rFonts w:ascii="Arial Narrow" w:hAnsi="Arial Narrow" w:cs="Arial"/>
          <w:i/>
          <w:lang w:val="en-US"/>
        </w:rPr>
        <w:t>Dua</w:t>
      </w:r>
      <w:r w:rsidR="005F7218" w:rsidRPr="0067339F">
        <w:rPr>
          <w:rFonts w:ascii="Arial Narrow" w:hAnsi="Arial Narrow" w:cs="Arial"/>
          <w:i/>
          <w:lang w:val="en-US"/>
        </w:rPr>
        <w:t xml:space="preserve"> </w:t>
      </w:r>
      <w:r w:rsidR="00B41856" w:rsidRPr="0067339F">
        <w:rPr>
          <w:rFonts w:ascii="Arial Narrow" w:hAnsi="Arial Narrow" w:cs="Arial"/>
          <w:i/>
          <w:lang w:val="en-US"/>
        </w:rPr>
        <w:t>Milyar</w:t>
      </w:r>
      <w:r w:rsidR="00EB02F3" w:rsidRPr="0067339F">
        <w:rPr>
          <w:rFonts w:ascii="Arial Narrow" w:hAnsi="Arial Narrow" w:cs="Arial"/>
          <w:i/>
          <w:lang w:val="en-US"/>
        </w:rPr>
        <w:t xml:space="preserve"> Dua Ratus Delapan Puluh Satu Juta Dua Puluh Enam</w:t>
      </w:r>
      <w:r w:rsidR="005F7218" w:rsidRPr="0067339F">
        <w:rPr>
          <w:rFonts w:ascii="Arial Narrow" w:hAnsi="Arial Narrow" w:cs="Arial"/>
          <w:i/>
          <w:lang w:val="en-US"/>
        </w:rPr>
        <w:t xml:space="preserve"> </w:t>
      </w:r>
      <w:r w:rsidR="00EB02F3" w:rsidRPr="0067339F">
        <w:rPr>
          <w:rFonts w:ascii="Arial Narrow" w:hAnsi="Arial Narrow" w:cs="Arial"/>
          <w:i/>
          <w:lang w:val="en-US"/>
        </w:rPr>
        <w:t>Ri</w:t>
      </w:r>
      <w:r w:rsidR="00B41856" w:rsidRPr="0067339F">
        <w:rPr>
          <w:rFonts w:ascii="Arial Narrow" w:hAnsi="Arial Narrow" w:cs="Arial"/>
          <w:i/>
          <w:lang w:val="en-US"/>
        </w:rPr>
        <w:t>bu Rupiah</w:t>
      </w:r>
      <w:r w:rsidR="00677F1B" w:rsidRPr="0067339F">
        <w:rPr>
          <w:rFonts w:ascii="Arial Narrow" w:hAnsi="Arial Narrow" w:cs="Arial"/>
        </w:rPr>
        <w:t>)</w:t>
      </w:r>
      <w:r w:rsidR="00525114" w:rsidRPr="0067339F">
        <w:rPr>
          <w:rFonts w:ascii="Arial Narrow" w:hAnsi="Arial Narrow" w:cs="Arial"/>
          <w:lang w:val="en-AU"/>
        </w:rPr>
        <w:t>.</w:t>
      </w:r>
    </w:p>
    <w:p w14:paraId="0318D49D" w14:textId="77777777" w:rsidR="00525114" w:rsidRPr="0067339F" w:rsidRDefault="00525114" w:rsidP="0075691F">
      <w:pPr>
        <w:spacing w:after="0" w:line="360" w:lineRule="auto"/>
        <w:ind w:left="720"/>
        <w:jc w:val="both"/>
        <w:rPr>
          <w:rFonts w:ascii="Arial Narrow" w:hAnsi="Arial Narrow" w:cs="Arial"/>
          <w:lang w:val="en-AU"/>
        </w:rPr>
      </w:pPr>
      <w:r w:rsidRPr="0067339F">
        <w:rPr>
          <w:rFonts w:ascii="Arial Narrow" w:hAnsi="Arial Narrow" w:cs="Arial"/>
          <w:lang w:val="en-AU"/>
        </w:rPr>
        <w:t>Adapun</w:t>
      </w:r>
      <w:r w:rsidR="005F7218" w:rsidRPr="0067339F">
        <w:rPr>
          <w:rFonts w:ascii="Arial Narrow" w:hAnsi="Arial Narrow" w:cs="Arial"/>
          <w:lang w:val="en-AU"/>
        </w:rPr>
        <w:t xml:space="preserve"> </w:t>
      </w:r>
      <w:r w:rsidRPr="0067339F">
        <w:rPr>
          <w:rFonts w:ascii="Arial Narrow" w:hAnsi="Arial Narrow" w:cs="Arial"/>
          <w:lang w:val="en-AU"/>
        </w:rPr>
        <w:t>perkiraan</w:t>
      </w:r>
      <w:r w:rsidR="005F7218" w:rsidRPr="0067339F">
        <w:rPr>
          <w:rFonts w:ascii="Arial Narrow" w:hAnsi="Arial Narrow" w:cs="Arial"/>
          <w:lang w:val="en-AU"/>
        </w:rPr>
        <w:t xml:space="preserve"> </w:t>
      </w:r>
      <w:r w:rsidRPr="0067339F">
        <w:rPr>
          <w:rFonts w:ascii="Arial Narrow" w:hAnsi="Arial Narrow" w:cs="Arial"/>
          <w:lang w:val="en-AU"/>
        </w:rPr>
        <w:t>biaya</w:t>
      </w:r>
      <w:r w:rsidR="005F7218" w:rsidRPr="0067339F">
        <w:rPr>
          <w:rFonts w:ascii="Arial Narrow" w:hAnsi="Arial Narrow" w:cs="Arial"/>
          <w:lang w:val="en-AU"/>
        </w:rPr>
        <w:t xml:space="preserve"> </w:t>
      </w:r>
      <w:r w:rsidRPr="0067339F">
        <w:rPr>
          <w:rFonts w:ascii="Arial Narrow" w:hAnsi="Arial Narrow" w:cs="Arial"/>
          <w:lang w:val="en-AU"/>
        </w:rPr>
        <w:t>disusun</w:t>
      </w:r>
      <w:r w:rsidR="005F7218" w:rsidRPr="0067339F">
        <w:rPr>
          <w:rFonts w:ascii="Arial Narrow" w:hAnsi="Arial Narrow" w:cs="Arial"/>
          <w:lang w:val="en-AU"/>
        </w:rPr>
        <w:t xml:space="preserve"> </w:t>
      </w:r>
      <w:r w:rsidRPr="0067339F">
        <w:rPr>
          <w:rFonts w:ascii="Arial Narrow" w:hAnsi="Arial Narrow" w:cs="Arial"/>
          <w:lang w:val="en-AU"/>
        </w:rPr>
        <w:t>berdasarkan</w:t>
      </w:r>
      <w:r w:rsidR="005F7218" w:rsidRPr="0067339F">
        <w:rPr>
          <w:rFonts w:ascii="Arial Narrow" w:hAnsi="Arial Narrow" w:cs="Arial"/>
          <w:lang w:val="en-AU"/>
        </w:rPr>
        <w:t xml:space="preserve"> </w:t>
      </w:r>
      <w:r w:rsidRPr="0067339F">
        <w:rPr>
          <w:rFonts w:ascii="Arial Narrow" w:hAnsi="Arial Narrow" w:cs="Arial"/>
          <w:lang w:val="en-AU"/>
        </w:rPr>
        <w:t>jenis</w:t>
      </w:r>
      <w:r w:rsidR="005F7218" w:rsidRPr="0067339F">
        <w:rPr>
          <w:rFonts w:ascii="Arial Narrow" w:hAnsi="Arial Narrow" w:cs="Arial"/>
          <w:lang w:val="en-AU"/>
        </w:rPr>
        <w:t xml:space="preserve"> </w:t>
      </w:r>
      <w:r w:rsidRPr="0067339F">
        <w:rPr>
          <w:rFonts w:ascii="Arial Narrow" w:hAnsi="Arial Narrow" w:cs="Arial"/>
          <w:lang w:val="en-AU"/>
        </w:rPr>
        <w:t>belanja</w:t>
      </w:r>
      <w:r w:rsidR="005F7218" w:rsidRPr="0067339F">
        <w:rPr>
          <w:rFonts w:ascii="Arial Narrow" w:hAnsi="Arial Narrow" w:cs="Arial"/>
          <w:lang w:val="en-AU"/>
        </w:rPr>
        <w:t xml:space="preserve"> </w:t>
      </w:r>
      <w:r w:rsidRPr="0067339F">
        <w:rPr>
          <w:rFonts w:ascii="Arial Narrow" w:hAnsi="Arial Narrow" w:cs="Arial"/>
          <w:lang w:val="en-AU"/>
        </w:rPr>
        <w:t>kedalam</w:t>
      </w:r>
      <w:r w:rsidR="005F7218" w:rsidRPr="0067339F">
        <w:rPr>
          <w:rFonts w:ascii="Arial Narrow" w:hAnsi="Arial Narrow" w:cs="Arial"/>
          <w:lang w:val="en-AU"/>
        </w:rPr>
        <w:t xml:space="preserve"> </w:t>
      </w:r>
      <w:r w:rsidRPr="0067339F">
        <w:rPr>
          <w:rFonts w:ascii="Arial Narrow" w:hAnsi="Arial Narrow" w:cs="Arial"/>
          <w:lang w:val="en-AU"/>
        </w:rPr>
        <w:t>bentuk</w:t>
      </w:r>
      <w:r w:rsidR="000A46D8" w:rsidRPr="0067339F">
        <w:rPr>
          <w:rFonts w:ascii="Arial Narrow" w:hAnsi="Arial Narrow" w:cs="Arial"/>
          <w:lang w:val="en-AU"/>
        </w:rPr>
        <w:t xml:space="preserve"> tabel</w:t>
      </w:r>
      <w:r w:rsidR="005F7218" w:rsidRPr="0067339F">
        <w:rPr>
          <w:rFonts w:ascii="Arial Narrow" w:hAnsi="Arial Narrow" w:cs="Arial"/>
          <w:lang w:val="en-AU"/>
        </w:rPr>
        <w:t xml:space="preserve"> </w:t>
      </w:r>
      <w:r w:rsidRPr="0067339F">
        <w:rPr>
          <w:rFonts w:ascii="Arial Narrow" w:hAnsi="Arial Narrow" w:cs="Arial"/>
          <w:lang w:val="en-AU"/>
        </w:rPr>
        <w:t>sebagai</w:t>
      </w:r>
      <w:r w:rsidR="005F7218" w:rsidRPr="0067339F">
        <w:rPr>
          <w:rFonts w:ascii="Arial Narrow" w:hAnsi="Arial Narrow" w:cs="Arial"/>
          <w:lang w:val="en-AU"/>
        </w:rPr>
        <w:t xml:space="preserve"> </w:t>
      </w:r>
      <w:r w:rsidRPr="0067339F">
        <w:rPr>
          <w:rFonts w:ascii="Arial Narrow" w:hAnsi="Arial Narrow" w:cs="Arial"/>
          <w:lang w:val="en-AU"/>
        </w:rPr>
        <w:t>berikut:</w:t>
      </w:r>
    </w:p>
    <w:tbl>
      <w:tblPr>
        <w:tblStyle w:val="TableGrid"/>
        <w:tblW w:w="0" w:type="auto"/>
        <w:tblInd w:w="720" w:type="dxa"/>
        <w:tblLook w:val="04A0" w:firstRow="1" w:lastRow="0" w:firstColumn="1" w:lastColumn="0" w:noHBand="0" w:noVBand="1"/>
      </w:tblPr>
      <w:tblGrid>
        <w:gridCol w:w="2800"/>
        <w:gridCol w:w="2886"/>
        <w:gridCol w:w="2837"/>
      </w:tblGrid>
      <w:tr w:rsidR="00525114" w:rsidRPr="0067339F" w14:paraId="091BFC55" w14:textId="77777777" w:rsidTr="00B30615">
        <w:tc>
          <w:tcPr>
            <w:tcW w:w="2800" w:type="dxa"/>
          </w:tcPr>
          <w:p w14:paraId="6AA13598" w14:textId="77777777" w:rsidR="00525114" w:rsidRPr="0067339F" w:rsidRDefault="00525114" w:rsidP="00525114">
            <w:pPr>
              <w:spacing w:before="240" w:line="360" w:lineRule="auto"/>
              <w:jc w:val="center"/>
              <w:rPr>
                <w:rFonts w:ascii="Arial Narrow" w:hAnsi="Arial Narrow" w:cs="Arial"/>
                <w:b/>
                <w:lang w:val="en-AU"/>
              </w:rPr>
            </w:pPr>
            <w:r w:rsidRPr="0067339F">
              <w:rPr>
                <w:rFonts w:ascii="Arial Narrow" w:hAnsi="Arial Narrow" w:cs="Arial"/>
                <w:b/>
                <w:lang w:val="en-AU"/>
              </w:rPr>
              <w:t>Uraian</w:t>
            </w:r>
          </w:p>
        </w:tc>
        <w:tc>
          <w:tcPr>
            <w:tcW w:w="2886" w:type="dxa"/>
          </w:tcPr>
          <w:p w14:paraId="4591E8A7" w14:textId="77777777" w:rsidR="00525114" w:rsidRPr="0067339F" w:rsidRDefault="00525114" w:rsidP="00525114">
            <w:pPr>
              <w:spacing w:before="240" w:line="360" w:lineRule="auto"/>
              <w:jc w:val="center"/>
              <w:rPr>
                <w:rFonts w:ascii="Arial Narrow" w:hAnsi="Arial Narrow" w:cs="Arial"/>
                <w:b/>
                <w:lang w:val="en-AU"/>
              </w:rPr>
            </w:pPr>
            <w:r w:rsidRPr="0067339F">
              <w:rPr>
                <w:rFonts w:ascii="Arial Narrow" w:hAnsi="Arial Narrow" w:cs="Arial"/>
                <w:b/>
                <w:lang w:val="en-AU"/>
              </w:rPr>
              <w:t>Jumlah (Rp.)</w:t>
            </w:r>
          </w:p>
        </w:tc>
        <w:tc>
          <w:tcPr>
            <w:tcW w:w="2837" w:type="dxa"/>
          </w:tcPr>
          <w:p w14:paraId="099736BF" w14:textId="77777777" w:rsidR="00525114" w:rsidRPr="0067339F" w:rsidRDefault="00525114" w:rsidP="00525114">
            <w:pPr>
              <w:spacing w:before="240" w:line="360" w:lineRule="auto"/>
              <w:jc w:val="center"/>
              <w:rPr>
                <w:rFonts w:ascii="Arial Narrow" w:hAnsi="Arial Narrow" w:cs="Arial"/>
                <w:b/>
                <w:lang w:val="en-AU"/>
              </w:rPr>
            </w:pPr>
            <w:r w:rsidRPr="0067339F">
              <w:rPr>
                <w:rFonts w:ascii="Arial Narrow" w:hAnsi="Arial Narrow" w:cs="Arial"/>
                <w:b/>
                <w:lang w:val="en-AU"/>
              </w:rPr>
              <w:t>Keterangan</w:t>
            </w:r>
          </w:p>
        </w:tc>
      </w:tr>
      <w:tr w:rsidR="00525114" w:rsidRPr="0067339F" w14:paraId="064D9595" w14:textId="77777777" w:rsidTr="00B30615">
        <w:tc>
          <w:tcPr>
            <w:tcW w:w="2800" w:type="dxa"/>
          </w:tcPr>
          <w:p w14:paraId="11ABEC2C" w14:textId="77777777" w:rsidR="00525114" w:rsidRPr="0067339F" w:rsidRDefault="00525114" w:rsidP="00B30615">
            <w:pPr>
              <w:spacing w:before="240" w:line="360" w:lineRule="auto"/>
              <w:jc w:val="both"/>
              <w:rPr>
                <w:rFonts w:ascii="Arial Narrow" w:hAnsi="Arial Narrow" w:cs="Arial"/>
                <w:lang w:val="en-AU"/>
              </w:rPr>
            </w:pPr>
            <w:r w:rsidRPr="0067339F">
              <w:rPr>
                <w:rFonts w:ascii="Arial Narrow" w:hAnsi="Arial Narrow" w:cs="Arial"/>
                <w:lang w:val="en-AU"/>
              </w:rPr>
              <w:t>Belanja</w:t>
            </w:r>
            <w:r w:rsidR="005F7218" w:rsidRPr="0067339F">
              <w:rPr>
                <w:rFonts w:ascii="Arial Narrow" w:hAnsi="Arial Narrow" w:cs="Arial"/>
                <w:lang w:val="en-AU"/>
              </w:rPr>
              <w:t xml:space="preserve"> </w:t>
            </w:r>
            <w:r w:rsidR="00B30615" w:rsidRPr="0067339F">
              <w:rPr>
                <w:rFonts w:ascii="Arial Narrow" w:hAnsi="Arial Narrow" w:cs="Arial"/>
                <w:lang w:val="en-AU"/>
              </w:rPr>
              <w:t>Langsung</w:t>
            </w:r>
          </w:p>
        </w:tc>
        <w:tc>
          <w:tcPr>
            <w:tcW w:w="2886" w:type="dxa"/>
          </w:tcPr>
          <w:p w14:paraId="0B901CAB" w14:textId="64235BC9" w:rsidR="00525114" w:rsidRPr="0067339F" w:rsidRDefault="00EB02F3" w:rsidP="00B30615">
            <w:pPr>
              <w:spacing w:before="240" w:line="360" w:lineRule="auto"/>
              <w:jc w:val="right"/>
              <w:rPr>
                <w:rFonts w:ascii="Arial Narrow" w:hAnsi="Arial Narrow" w:cs="Arial"/>
                <w:lang w:val="en-AU"/>
              </w:rPr>
            </w:pPr>
            <w:r w:rsidRPr="0067339F">
              <w:rPr>
                <w:rFonts w:ascii="Arial Narrow" w:hAnsi="Arial Narrow" w:cs="Arial"/>
                <w:b/>
              </w:rPr>
              <w:t>2</w:t>
            </w:r>
            <w:r w:rsidR="00B30615" w:rsidRPr="0067339F">
              <w:rPr>
                <w:rFonts w:ascii="Arial Narrow" w:hAnsi="Arial Narrow" w:cs="Arial"/>
                <w:b/>
              </w:rPr>
              <w:t>.</w:t>
            </w:r>
            <w:r w:rsidRPr="0067339F">
              <w:rPr>
                <w:rFonts w:ascii="Arial Narrow" w:hAnsi="Arial Narrow" w:cs="Arial"/>
                <w:b/>
              </w:rPr>
              <w:t>281</w:t>
            </w:r>
            <w:r w:rsidR="00B30615" w:rsidRPr="0067339F">
              <w:rPr>
                <w:rFonts w:ascii="Arial Narrow" w:hAnsi="Arial Narrow" w:cs="Arial"/>
                <w:b/>
                <w:lang w:val="en-US"/>
              </w:rPr>
              <w:t>.0</w:t>
            </w:r>
            <w:r w:rsidRPr="0067339F">
              <w:rPr>
                <w:rFonts w:ascii="Arial Narrow" w:hAnsi="Arial Narrow" w:cs="Arial"/>
                <w:b/>
                <w:lang w:val="en-US"/>
              </w:rPr>
              <w:t>26</w:t>
            </w:r>
            <w:r w:rsidR="00B30615" w:rsidRPr="0067339F">
              <w:rPr>
                <w:rFonts w:ascii="Arial Narrow" w:hAnsi="Arial Narrow" w:cs="Arial"/>
                <w:b/>
                <w:lang w:val="en-US"/>
              </w:rPr>
              <w:t>.000</w:t>
            </w:r>
            <w:r w:rsidR="00B30615" w:rsidRPr="0067339F">
              <w:rPr>
                <w:rFonts w:ascii="Arial Narrow" w:hAnsi="Arial Narrow" w:cs="Arial"/>
                <w:b/>
              </w:rPr>
              <w:t>,-</w:t>
            </w:r>
          </w:p>
        </w:tc>
        <w:tc>
          <w:tcPr>
            <w:tcW w:w="2837" w:type="dxa"/>
          </w:tcPr>
          <w:p w14:paraId="32A886F1" w14:textId="77777777" w:rsidR="00525114" w:rsidRPr="0067339F" w:rsidRDefault="00525114" w:rsidP="00525114">
            <w:pPr>
              <w:spacing w:before="240" w:line="360" w:lineRule="auto"/>
              <w:jc w:val="both"/>
              <w:rPr>
                <w:rFonts w:ascii="Arial Narrow" w:hAnsi="Arial Narrow" w:cs="Arial"/>
                <w:lang w:val="en-AU"/>
              </w:rPr>
            </w:pPr>
          </w:p>
        </w:tc>
      </w:tr>
      <w:tr w:rsidR="00525114" w:rsidRPr="0067339F" w14:paraId="4B320E7B" w14:textId="77777777" w:rsidTr="00B30615">
        <w:tc>
          <w:tcPr>
            <w:tcW w:w="2800" w:type="dxa"/>
          </w:tcPr>
          <w:p w14:paraId="69703A49" w14:textId="77777777" w:rsidR="00525114" w:rsidRPr="0067339F" w:rsidRDefault="00525114" w:rsidP="00525114">
            <w:pPr>
              <w:spacing w:before="240" w:line="360" w:lineRule="auto"/>
              <w:jc w:val="both"/>
              <w:rPr>
                <w:rFonts w:ascii="Arial Narrow" w:hAnsi="Arial Narrow" w:cs="Arial"/>
                <w:lang w:val="en-AU"/>
              </w:rPr>
            </w:pPr>
            <w:r w:rsidRPr="0067339F">
              <w:rPr>
                <w:rFonts w:ascii="Arial Narrow" w:hAnsi="Arial Narrow" w:cs="Arial"/>
                <w:lang w:val="en-AU"/>
              </w:rPr>
              <w:t>Jumlah Total</w:t>
            </w:r>
          </w:p>
        </w:tc>
        <w:tc>
          <w:tcPr>
            <w:tcW w:w="2886" w:type="dxa"/>
          </w:tcPr>
          <w:p w14:paraId="1178F576" w14:textId="7DCFA372" w:rsidR="00525114" w:rsidRPr="0067339F" w:rsidRDefault="00EB02F3" w:rsidP="00B30615">
            <w:pPr>
              <w:spacing w:before="240" w:line="360" w:lineRule="auto"/>
              <w:jc w:val="right"/>
              <w:rPr>
                <w:rFonts w:ascii="Arial Narrow" w:hAnsi="Arial Narrow" w:cs="Arial"/>
                <w:lang w:val="en-AU"/>
              </w:rPr>
            </w:pPr>
            <w:r w:rsidRPr="0067339F">
              <w:rPr>
                <w:rFonts w:ascii="Arial Narrow" w:hAnsi="Arial Narrow" w:cs="Arial"/>
                <w:b/>
              </w:rPr>
              <w:t>2.281</w:t>
            </w:r>
            <w:r w:rsidRPr="0067339F">
              <w:rPr>
                <w:rFonts w:ascii="Arial Narrow" w:hAnsi="Arial Narrow" w:cs="Arial"/>
                <w:b/>
                <w:lang w:val="en-US"/>
              </w:rPr>
              <w:t>.026.000</w:t>
            </w:r>
            <w:r w:rsidRPr="0067339F">
              <w:rPr>
                <w:rFonts w:ascii="Arial Narrow" w:hAnsi="Arial Narrow" w:cs="Arial"/>
                <w:b/>
              </w:rPr>
              <w:t>,-</w:t>
            </w:r>
          </w:p>
        </w:tc>
        <w:tc>
          <w:tcPr>
            <w:tcW w:w="2837" w:type="dxa"/>
          </w:tcPr>
          <w:p w14:paraId="686D7BC4" w14:textId="77777777" w:rsidR="00525114" w:rsidRPr="0067339F" w:rsidRDefault="00525114" w:rsidP="00525114">
            <w:pPr>
              <w:spacing w:before="240" w:line="360" w:lineRule="auto"/>
              <w:jc w:val="both"/>
              <w:rPr>
                <w:rFonts w:ascii="Arial Narrow" w:hAnsi="Arial Narrow" w:cs="Arial"/>
                <w:lang w:val="en-AU"/>
              </w:rPr>
            </w:pPr>
          </w:p>
        </w:tc>
      </w:tr>
      <w:tr w:rsidR="00B30615" w:rsidRPr="0067339F" w14:paraId="2C6D13D6" w14:textId="77777777" w:rsidTr="00B139AB">
        <w:tc>
          <w:tcPr>
            <w:tcW w:w="2800" w:type="dxa"/>
          </w:tcPr>
          <w:p w14:paraId="5A625D53" w14:textId="77777777" w:rsidR="00B30615" w:rsidRPr="0067339F" w:rsidRDefault="00B30615" w:rsidP="00525114">
            <w:pPr>
              <w:spacing w:before="240" w:line="360" w:lineRule="auto"/>
              <w:jc w:val="both"/>
              <w:rPr>
                <w:rFonts w:ascii="Arial Narrow" w:hAnsi="Arial Narrow" w:cs="Arial"/>
                <w:lang w:val="en-AU"/>
              </w:rPr>
            </w:pPr>
            <w:r w:rsidRPr="0067339F">
              <w:rPr>
                <w:rFonts w:ascii="Arial Narrow" w:hAnsi="Arial Narrow" w:cs="Arial"/>
                <w:lang w:val="en-AU"/>
              </w:rPr>
              <w:t>Terbilang</w:t>
            </w:r>
          </w:p>
        </w:tc>
        <w:tc>
          <w:tcPr>
            <w:tcW w:w="5723" w:type="dxa"/>
            <w:gridSpan w:val="2"/>
          </w:tcPr>
          <w:p w14:paraId="0AA30E6D" w14:textId="04B53A3A" w:rsidR="00B30615" w:rsidRPr="0067339F" w:rsidRDefault="00EB02F3" w:rsidP="0075691F">
            <w:pPr>
              <w:spacing w:before="240" w:line="360" w:lineRule="auto"/>
              <w:jc w:val="both"/>
              <w:rPr>
                <w:rFonts w:ascii="Arial Narrow" w:hAnsi="Arial Narrow" w:cs="Arial"/>
                <w:b/>
                <w:bCs/>
                <w:lang w:val="en-AU"/>
              </w:rPr>
            </w:pPr>
            <w:r w:rsidRPr="0067339F">
              <w:rPr>
                <w:rFonts w:ascii="Arial Narrow" w:hAnsi="Arial Narrow" w:cs="Arial"/>
                <w:b/>
                <w:bCs/>
                <w:i/>
                <w:lang w:val="en-US"/>
              </w:rPr>
              <w:t>Dua Milyar Dua Ratus Delapan Puluh Satu Juta Dua Puluh Enam Ribu Rupiah</w:t>
            </w:r>
          </w:p>
        </w:tc>
      </w:tr>
    </w:tbl>
    <w:p w14:paraId="1E9000BC" w14:textId="77777777" w:rsidR="00173B83" w:rsidRPr="0067339F" w:rsidRDefault="00173B83" w:rsidP="00FB4CA5">
      <w:pPr>
        <w:pStyle w:val="ListParagraph"/>
        <w:numPr>
          <w:ilvl w:val="0"/>
          <w:numId w:val="1"/>
        </w:numPr>
        <w:spacing w:before="240" w:line="360" w:lineRule="auto"/>
        <w:jc w:val="both"/>
        <w:rPr>
          <w:rFonts w:ascii="Arial Narrow" w:hAnsi="Arial Narrow" w:cs="Arial"/>
          <w:b/>
        </w:rPr>
      </w:pPr>
      <w:r w:rsidRPr="0067339F">
        <w:rPr>
          <w:rFonts w:ascii="Arial Narrow" w:hAnsi="Arial Narrow" w:cs="Arial"/>
          <w:b/>
        </w:rPr>
        <w:t xml:space="preserve">RUANG LINGKUP DAN LOKASI </w:t>
      </w:r>
      <w:r w:rsidR="00C05F9B" w:rsidRPr="0067339F">
        <w:rPr>
          <w:rFonts w:ascii="Arial Narrow" w:hAnsi="Arial Narrow" w:cs="Arial"/>
          <w:b/>
          <w:lang w:val="en-AU"/>
        </w:rPr>
        <w:t>KEGIATAN</w:t>
      </w:r>
    </w:p>
    <w:p w14:paraId="1578E386" w14:textId="49896855" w:rsidR="003C013C" w:rsidRPr="0067339F" w:rsidRDefault="00173B83" w:rsidP="0075691F">
      <w:pPr>
        <w:spacing w:before="240" w:line="360" w:lineRule="auto"/>
        <w:ind w:left="720"/>
        <w:jc w:val="both"/>
        <w:rPr>
          <w:rFonts w:ascii="Arial Narrow" w:hAnsi="Arial Narrow" w:cs="Arial"/>
        </w:rPr>
      </w:pPr>
      <w:r w:rsidRPr="0067339F">
        <w:rPr>
          <w:rFonts w:ascii="Arial Narrow" w:hAnsi="Arial Narrow" w:cs="Arial"/>
        </w:rPr>
        <w:t xml:space="preserve">Ruang lingkup </w:t>
      </w:r>
      <w:r w:rsidR="00F7181D" w:rsidRPr="0067339F">
        <w:rPr>
          <w:rFonts w:ascii="Arial Narrow" w:hAnsi="Arial Narrow" w:cs="Arial"/>
          <w:lang w:val="en-US"/>
        </w:rPr>
        <w:t>Kegiatan</w:t>
      </w:r>
      <w:r w:rsidR="005F7218" w:rsidRPr="0067339F">
        <w:rPr>
          <w:rFonts w:ascii="Arial Narrow" w:hAnsi="Arial Narrow" w:cs="Arial"/>
          <w:lang w:val="en-US"/>
        </w:rPr>
        <w:t xml:space="preserve"> </w:t>
      </w:r>
      <w:r w:rsidR="00EB02F3" w:rsidRPr="0067339F">
        <w:rPr>
          <w:rFonts w:ascii="Arial Narrow" w:hAnsi="Arial Narrow" w:cs="Arial"/>
          <w:lang w:val="en-US"/>
        </w:rPr>
        <w:t>Hibah Barang Yang Akan Diserahkan Kepada Masyarakat</w:t>
      </w:r>
      <w:r w:rsidR="00EB02F3" w:rsidRPr="0067339F">
        <w:rPr>
          <w:rFonts w:ascii="Arial Narrow" w:hAnsi="Arial Narrow" w:cs="Arial"/>
        </w:rPr>
        <w:t xml:space="preserve"> (D</w:t>
      </w:r>
      <w:r w:rsidR="00EB02F3" w:rsidRPr="0067339F">
        <w:rPr>
          <w:rFonts w:ascii="Arial Narrow" w:hAnsi="Arial Narrow" w:cs="Arial"/>
          <w:lang w:val="en-US"/>
        </w:rPr>
        <w:t>AK</w:t>
      </w:r>
      <w:r w:rsidR="00EB02F3" w:rsidRPr="0067339F">
        <w:rPr>
          <w:rFonts w:ascii="Arial Narrow" w:hAnsi="Arial Narrow" w:cs="Arial"/>
        </w:rPr>
        <w:t>)</w:t>
      </w:r>
      <w:r w:rsidR="00EB02F3" w:rsidRPr="0067339F">
        <w:rPr>
          <w:rFonts w:ascii="Arial Narrow" w:hAnsi="Arial Narrow" w:cs="Arial"/>
          <w:lang w:val="en-US"/>
        </w:rPr>
        <w:t xml:space="preserve"> </w:t>
      </w:r>
      <w:r w:rsidR="001277F2" w:rsidRPr="0067339F">
        <w:rPr>
          <w:rFonts w:ascii="Arial Narrow" w:hAnsi="Arial Narrow" w:cs="Arial"/>
        </w:rPr>
        <w:t>tersebut adalah</w:t>
      </w:r>
      <w:r w:rsidR="005F7218" w:rsidRPr="0067339F">
        <w:rPr>
          <w:rFonts w:ascii="Arial Narrow" w:hAnsi="Arial Narrow" w:cs="Arial"/>
          <w:lang w:val="en-US"/>
        </w:rPr>
        <w:t xml:space="preserve"> </w:t>
      </w:r>
      <w:r w:rsidR="00B41856" w:rsidRPr="0067339F">
        <w:rPr>
          <w:rFonts w:ascii="Arial Narrow" w:hAnsi="Arial Narrow" w:cs="Arial"/>
          <w:lang w:val="en-US"/>
        </w:rPr>
        <w:t>p</w:t>
      </w:r>
      <w:r w:rsidR="00941B2E" w:rsidRPr="0067339F">
        <w:rPr>
          <w:rFonts w:ascii="Arial Narrow" w:hAnsi="Arial Narrow" w:cs="Arial"/>
        </w:rPr>
        <w:t>ada</w:t>
      </w:r>
      <w:r w:rsidR="007938A5" w:rsidRPr="0067339F">
        <w:rPr>
          <w:rFonts w:ascii="Arial Narrow" w:hAnsi="Arial Narrow" w:cs="Arial"/>
          <w:lang w:val="en-US"/>
        </w:rPr>
        <w:t xml:space="preserve"> </w:t>
      </w:r>
      <w:r w:rsidR="001878DB" w:rsidRPr="0067339F">
        <w:rPr>
          <w:rFonts w:ascii="Arial Narrow" w:hAnsi="Arial Narrow" w:cs="Arial"/>
          <w:lang w:val="en-US"/>
        </w:rPr>
        <w:t>Dinas</w:t>
      </w:r>
      <w:r w:rsidR="007938A5" w:rsidRPr="0067339F">
        <w:rPr>
          <w:rFonts w:ascii="Arial Narrow" w:hAnsi="Arial Narrow" w:cs="Arial"/>
          <w:lang w:val="en-US"/>
        </w:rPr>
        <w:t xml:space="preserve"> </w:t>
      </w:r>
      <w:r w:rsidR="001878DB" w:rsidRPr="0067339F">
        <w:rPr>
          <w:rFonts w:ascii="Arial Narrow" w:hAnsi="Arial Narrow" w:cs="Arial"/>
          <w:lang w:val="en-US"/>
        </w:rPr>
        <w:t>Perikanan</w:t>
      </w:r>
      <w:r w:rsidR="007938A5" w:rsidRPr="0067339F">
        <w:rPr>
          <w:rFonts w:ascii="Arial Narrow" w:hAnsi="Arial Narrow" w:cs="Arial"/>
          <w:lang w:val="en-US"/>
        </w:rPr>
        <w:t xml:space="preserve"> </w:t>
      </w:r>
      <w:r w:rsidR="001878DB" w:rsidRPr="0067339F">
        <w:rPr>
          <w:rFonts w:ascii="Arial Narrow" w:hAnsi="Arial Narrow" w:cs="Arial"/>
          <w:lang w:val="en-US"/>
        </w:rPr>
        <w:t xml:space="preserve">Kabupaten Mamberamo Raya Provinsi Papua </w:t>
      </w:r>
      <w:r w:rsidR="00E62755" w:rsidRPr="0067339F">
        <w:rPr>
          <w:rFonts w:ascii="Arial Narrow" w:hAnsi="Arial Narrow" w:cs="Arial"/>
          <w:lang w:val="en-US"/>
        </w:rPr>
        <w:t>melalui</w:t>
      </w:r>
      <w:r w:rsidR="007938A5" w:rsidRPr="0067339F">
        <w:rPr>
          <w:rFonts w:ascii="Arial Narrow" w:hAnsi="Arial Narrow" w:cs="Arial"/>
          <w:lang w:val="en-US"/>
        </w:rPr>
        <w:t xml:space="preserve"> </w:t>
      </w:r>
      <w:r w:rsidR="00CD36D0" w:rsidRPr="0067339F">
        <w:rPr>
          <w:rFonts w:ascii="Arial Narrow" w:hAnsi="Arial Narrow" w:cs="Arial"/>
          <w:lang w:val="en-US"/>
        </w:rPr>
        <w:t>Program Pengembangan</w:t>
      </w:r>
      <w:r w:rsidR="007938A5" w:rsidRPr="0067339F">
        <w:rPr>
          <w:rFonts w:ascii="Arial Narrow" w:hAnsi="Arial Narrow" w:cs="Arial"/>
          <w:lang w:val="en-US"/>
        </w:rPr>
        <w:t xml:space="preserve"> </w:t>
      </w:r>
      <w:r w:rsidR="00CD36D0" w:rsidRPr="0067339F">
        <w:rPr>
          <w:rFonts w:ascii="Arial Narrow" w:hAnsi="Arial Narrow" w:cs="Arial"/>
          <w:lang w:val="en-US"/>
        </w:rPr>
        <w:t>Perikanan</w:t>
      </w:r>
      <w:r w:rsidR="007938A5" w:rsidRPr="0067339F">
        <w:rPr>
          <w:rFonts w:ascii="Arial Narrow" w:hAnsi="Arial Narrow" w:cs="Arial"/>
          <w:lang w:val="en-US"/>
        </w:rPr>
        <w:t xml:space="preserve"> </w:t>
      </w:r>
      <w:r w:rsidR="00CD36D0" w:rsidRPr="0067339F">
        <w:rPr>
          <w:rFonts w:ascii="Arial Narrow" w:hAnsi="Arial Narrow" w:cs="Arial"/>
          <w:lang w:val="en-US"/>
        </w:rPr>
        <w:t>Tangkap</w:t>
      </w:r>
      <w:r w:rsidR="007938A5" w:rsidRPr="0067339F">
        <w:rPr>
          <w:rFonts w:ascii="Arial Narrow" w:hAnsi="Arial Narrow" w:cs="Arial"/>
          <w:lang w:val="en-US"/>
        </w:rPr>
        <w:t xml:space="preserve"> </w:t>
      </w:r>
      <w:r w:rsidR="000F7080" w:rsidRPr="0067339F">
        <w:rPr>
          <w:rFonts w:ascii="Arial Narrow" w:hAnsi="Arial Narrow" w:cs="Arial"/>
          <w:lang w:val="en-US"/>
        </w:rPr>
        <w:t>dengan</w:t>
      </w:r>
      <w:r w:rsidR="007938A5" w:rsidRPr="0067339F">
        <w:rPr>
          <w:rFonts w:ascii="Arial Narrow" w:hAnsi="Arial Narrow" w:cs="Arial"/>
          <w:lang w:val="en-US"/>
        </w:rPr>
        <w:t xml:space="preserve"> </w:t>
      </w:r>
      <w:r w:rsidRPr="0067339F">
        <w:rPr>
          <w:rFonts w:ascii="Arial Narrow" w:hAnsi="Arial Narrow" w:cs="Arial"/>
        </w:rPr>
        <w:t>Lo</w:t>
      </w:r>
      <w:r w:rsidR="00E33CE9" w:rsidRPr="0067339F">
        <w:rPr>
          <w:rFonts w:ascii="Arial Narrow" w:hAnsi="Arial Narrow" w:cs="Arial"/>
        </w:rPr>
        <w:t xml:space="preserve">kasi pekerjaan tersebut berada </w:t>
      </w:r>
      <w:r w:rsidR="000F7080" w:rsidRPr="0067339F">
        <w:rPr>
          <w:rFonts w:ascii="Arial Narrow" w:hAnsi="Arial Narrow" w:cs="Arial"/>
          <w:lang w:val="en-US"/>
        </w:rPr>
        <w:t xml:space="preserve">di </w:t>
      </w:r>
      <w:r w:rsidR="00D64CFD" w:rsidRPr="0067339F">
        <w:rPr>
          <w:rFonts w:ascii="Arial Narrow" w:hAnsi="Arial Narrow" w:cs="Arial"/>
        </w:rPr>
        <w:t xml:space="preserve">Kabupaten </w:t>
      </w:r>
      <w:r w:rsidR="00522DE1" w:rsidRPr="0067339F">
        <w:rPr>
          <w:rFonts w:ascii="Arial Narrow" w:hAnsi="Arial Narrow" w:cs="Arial"/>
          <w:lang w:val="en-US"/>
        </w:rPr>
        <w:t>Mamberamo Raya</w:t>
      </w:r>
      <w:r w:rsidR="000F7080" w:rsidRPr="0067339F">
        <w:rPr>
          <w:rFonts w:ascii="Arial Narrow" w:hAnsi="Arial Narrow" w:cs="Arial"/>
        </w:rPr>
        <w:t xml:space="preserve"> dengan rincian</w:t>
      </w:r>
      <w:r w:rsidR="003C013C" w:rsidRPr="0067339F">
        <w:rPr>
          <w:rFonts w:ascii="Arial Narrow" w:hAnsi="Arial Narrow" w:cs="Arial"/>
        </w:rPr>
        <w:t xml:space="preserve"> pekerjaan:</w:t>
      </w:r>
    </w:p>
    <w:p w14:paraId="59BD3A22" w14:textId="77777777" w:rsidR="000F7080" w:rsidRPr="0067339F" w:rsidRDefault="000F7080" w:rsidP="00880746">
      <w:pPr>
        <w:pStyle w:val="NoSpacing"/>
        <w:numPr>
          <w:ilvl w:val="0"/>
          <w:numId w:val="7"/>
        </w:numPr>
        <w:tabs>
          <w:tab w:val="left" w:pos="3510"/>
          <w:tab w:val="left" w:pos="3690"/>
        </w:tabs>
        <w:ind w:left="1080"/>
        <w:rPr>
          <w:rFonts w:ascii="Arial Narrow" w:eastAsia="Times New Roman" w:hAnsi="Arial Narrow" w:cs="Arial"/>
          <w:lang w:val="en-GB" w:eastAsia="en-GB"/>
        </w:rPr>
      </w:pPr>
      <w:r w:rsidRPr="0067339F">
        <w:rPr>
          <w:rFonts w:ascii="Arial Narrow" w:eastAsia="Times New Roman" w:hAnsi="Arial Narrow" w:cs="Arial"/>
          <w:lang w:val="en-GB" w:eastAsia="en-GB"/>
        </w:rPr>
        <w:t>Program</w:t>
      </w:r>
      <w:r w:rsidR="00CA6754" w:rsidRPr="0067339F">
        <w:rPr>
          <w:rFonts w:ascii="Arial Narrow" w:eastAsia="Times New Roman" w:hAnsi="Arial Narrow" w:cs="Arial"/>
          <w:lang w:val="en-GB" w:eastAsia="en-GB"/>
        </w:rPr>
        <w:tab/>
      </w:r>
      <w:r w:rsidR="003C013C" w:rsidRPr="0067339F">
        <w:rPr>
          <w:rFonts w:ascii="Arial Narrow" w:eastAsia="Times New Roman" w:hAnsi="Arial Narrow" w:cs="Arial"/>
          <w:lang w:val="en-GB" w:eastAsia="en-GB"/>
        </w:rPr>
        <w:t>:</w:t>
      </w:r>
      <w:r w:rsidR="003C013C" w:rsidRPr="0067339F">
        <w:rPr>
          <w:rFonts w:ascii="Arial Narrow" w:eastAsia="Times New Roman" w:hAnsi="Arial Narrow" w:cs="Arial"/>
          <w:lang w:val="en-GB" w:eastAsia="en-GB"/>
        </w:rPr>
        <w:tab/>
      </w:r>
      <w:r w:rsidR="003C013C" w:rsidRPr="0067339F">
        <w:rPr>
          <w:rFonts w:ascii="Arial Narrow" w:eastAsia="Times New Roman" w:hAnsi="Arial Narrow" w:cs="Arial"/>
          <w:lang w:eastAsia="en-GB"/>
        </w:rPr>
        <w:t>Pe</w:t>
      </w:r>
      <w:r w:rsidRPr="0067339F">
        <w:rPr>
          <w:rFonts w:ascii="Arial Narrow" w:eastAsia="Times New Roman" w:hAnsi="Arial Narrow" w:cs="Arial"/>
          <w:lang w:eastAsia="en-GB"/>
        </w:rPr>
        <w:t>n</w:t>
      </w:r>
      <w:r w:rsidR="00CA6754" w:rsidRPr="0067339F">
        <w:rPr>
          <w:rFonts w:ascii="Arial Narrow" w:eastAsia="Times New Roman" w:hAnsi="Arial Narrow" w:cs="Arial"/>
          <w:lang w:val="en-US" w:eastAsia="en-GB"/>
        </w:rPr>
        <w:t>gembangan</w:t>
      </w:r>
      <w:r w:rsidR="007938A5" w:rsidRPr="0067339F">
        <w:rPr>
          <w:rFonts w:ascii="Arial Narrow" w:eastAsia="Times New Roman" w:hAnsi="Arial Narrow" w:cs="Arial"/>
          <w:lang w:val="en-US" w:eastAsia="en-GB"/>
        </w:rPr>
        <w:t xml:space="preserve"> </w:t>
      </w:r>
      <w:r w:rsidR="00CA6754" w:rsidRPr="0067339F">
        <w:rPr>
          <w:rFonts w:ascii="Arial Narrow" w:eastAsia="Times New Roman" w:hAnsi="Arial Narrow" w:cs="Arial"/>
          <w:lang w:val="en-US" w:eastAsia="en-GB"/>
        </w:rPr>
        <w:t>Perikanan</w:t>
      </w:r>
      <w:r w:rsidR="007938A5" w:rsidRPr="0067339F">
        <w:rPr>
          <w:rFonts w:ascii="Arial Narrow" w:eastAsia="Times New Roman" w:hAnsi="Arial Narrow" w:cs="Arial"/>
          <w:lang w:val="en-US" w:eastAsia="en-GB"/>
        </w:rPr>
        <w:t xml:space="preserve"> </w:t>
      </w:r>
      <w:r w:rsidR="00CA6754" w:rsidRPr="0067339F">
        <w:rPr>
          <w:rFonts w:ascii="Arial Narrow" w:eastAsia="Times New Roman" w:hAnsi="Arial Narrow" w:cs="Arial"/>
          <w:lang w:val="en-US" w:eastAsia="en-GB"/>
        </w:rPr>
        <w:t>Tangkap</w:t>
      </w:r>
      <w:r w:rsidR="00E62755" w:rsidRPr="0067339F">
        <w:rPr>
          <w:rFonts w:ascii="Arial Narrow" w:eastAsia="Times New Roman" w:hAnsi="Arial Narrow" w:cs="Arial"/>
          <w:lang w:val="en-US" w:eastAsia="en-GB"/>
        </w:rPr>
        <w:t>.</w:t>
      </w:r>
    </w:p>
    <w:p w14:paraId="25EF18B7" w14:textId="7711D448" w:rsidR="00EB02F3" w:rsidRPr="0067339F" w:rsidRDefault="00CA6754" w:rsidP="00EB02F3">
      <w:pPr>
        <w:pStyle w:val="ListParagraph"/>
        <w:numPr>
          <w:ilvl w:val="0"/>
          <w:numId w:val="4"/>
        </w:numPr>
        <w:tabs>
          <w:tab w:val="left" w:pos="3510"/>
          <w:tab w:val="left" w:pos="3690"/>
        </w:tabs>
        <w:spacing w:before="240" w:line="360" w:lineRule="auto"/>
        <w:ind w:left="1080"/>
        <w:rPr>
          <w:rFonts w:ascii="Arial Narrow" w:hAnsi="Arial Narrow" w:cs="Arial"/>
        </w:rPr>
      </w:pPr>
      <w:r w:rsidRPr="0067339F">
        <w:rPr>
          <w:rFonts w:ascii="Arial Narrow" w:eastAsia="Times New Roman" w:hAnsi="Arial Narrow" w:cs="Arial"/>
          <w:color w:val="000000"/>
          <w:lang w:val="en-US" w:eastAsia="en-GB"/>
        </w:rPr>
        <w:t>Kegiatan</w:t>
      </w:r>
      <w:r w:rsidRPr="0067339F">
        <w:rPr>
          <w:rFonts w:ascii="Arial Narrow" w:eastAsia="Times New Roman" w:hAnsi="Arial Narrow" w:cs="Arial"/>
          <w:color w:val="000000"/>
          <w:lang w:eastAsia="en-GB"/>
        </w:rPr>
        <w:tab/>
      </w:r>
      <w:r w:rsidR="001F3ADD" w:rsidRPr="0067339F">
        <w:rPr>
          <w:rFonts w:ascii="Arial Narrow" w:eastAsia="Times New Roman" w:hAnsi="Arial Narrow" w:cs="Arial"/>
          <w:color w:val="000000"/>
          <w:lang w:eastAsia="en-GB"/>
        </w:rPr>
        <w:t>:</w:t>
      </w:r>
      <w:r w:rsidR="001F3ADD" w:rsidRPr="0067339F">
        <w:rPr>
          <w:rFonts w:ascii="Arial Narrow" w:eastAsia="Times New Roman" w:hAnsi="Arial Narrow" w:cs="Arial"/>
          <w:color w:val="000000"/>
          <w:lang w:eastAsia="en-GB"/>
        </w:rPr>
        <w:tab/>
      </w:r>
      <w:r w:rsidR="0032660F" w:rsidRPr="0067339F">
        <w:rPr>
          <w:rFonts w:ascii="Arial Narrow" w:eastAsia="Times New Roman" w:hAnsi="Arial Narrow" w:cs="Arial"/>
          <w:color w:val="000000"/>
          <w:lang w:val="en-US" w:eastAsia="en-GB"/>
        </w:rPr>
        <w:t xml:space="preserve">Belanja </w:t>
      </w:r>
      <w:r w:rsidR="00EB02F3" w:rsidRPr="0067339F">
        <w:rPr>
          <w:rFonts w:ascii="Arial Narrow" w:hAnsi="Arial Narrow" w:cs="Arial"/>
          <w:lang w:val="en-US"/>
        </w:rPr>
        <w:t xml:space="preserve">Hibah Barang Yang Akan Diserahkan Kepada </w:t>
      </w:r>
    </w:p>
    <w:p w14:paraId="0135B9CD" w14:textId="5A52EE12" w:rsidR="00F7181D" w:rsidRPr="0067339F" w:rsidRDefault="00EB02F3" w:rsidP="00EB02F3">
      <w:pPr>
        <w:pStyle w:val="ListParagraph"/>
        <w:tabs>
          <w:tab w:val="left" w:pos="3510"/>
          <w:tab w:val="left" w:pos="3690"/>
        </w:tabs>
        <w:spacing w:before="240" w:line="360" w:lineRule="auto"/>
        <w:ind w:left="1080"/>
        <w:rPr>
          <w:rFonts w:ascii="Arial Narrow" w:hAnsi="Arial Narrow" w:cs="Arial"/>
        </w:rPr>
      </w:pPr>
      <w:r w:rsidRPr="0067339F">
        <w:rPr>
          <w:rFonts w:ascii="Arial Narrow" w:hAnsi="Arial Narrow" w:cs="Arial"/>
          <w:lang w:val="en-US"/>
        </w:rPr>
        <w:tab/>
      </w:r>
      <w:r w:rsidRPr="0067339F">
        <w:rPr>
          <w:rFonts w:ascii="Arial Narrow" w:hAnsi="Arial Narrow" w:cs="Arial"/>
          <w:lang w:val="en-US"/>
        </w:rPr>
        <w:tab/>
        <w:t>Masyarakat</w:t>
      </w:r>
      <w:r w:rsidRPr="0067339F">
        <w:rPr>
          <w:rFonts w:ascii="Arial Narrow" w:hAnsi="Arial Narrow" w:cs="Arial"/>
        </w:rPr>
        <w:t xml:space="preserve"> (D</w:t>
      </w:r>
      <w:r w:rsidRPr="0067339F">
        <w:rPr>
          <w:rFonts w:ascii="Arial Narrow" w:hAnsi="Arial Narrow" w:cs="Arial"/>
          <w:lang w:val="en-US"/>
        </w:rPr>
        <w:t>AK</w:t>
      </w:r>
      <w:r w:rsidRPr="0067339F">
        <w:rPr>
          <w:rFonts w:ascii="Arial Narrow" w:hAnsi="Arial Narrow" w:cs="Arial"/>
        </w:rPr>
        <w:t>)</w:t>
      </w:r>
      <w:r w:rsidR="00B57CBC" w:rsidRPr="0067339F">
        <w:rPr>
          <w:rFonts w:ascii="Arial Narrow" w:hAnsi="Arial Narrow" w:cs="Arial"/>
          <w:lang w:val="en-US"/>
        </w:rPr>
        <w:t>.</w:t>
      </w:r>
    </w:p>
    <w:p w14:paraId="052598A3" w14:textId="77777777" w:rsidR="003C013C" w:rsidRPr="0067339F" w:rsidRDefault="00CA6754" w:rsidP="00F7181D">
      <w:pPr>
        <w:pStyle w:val="ListParagraph"/>
        <w:numPr>
          <w:ilvl w:val="0"/>
          <w:numId w:val="4"/>
        </w:numPr>
        <w:tabs>
          <w:tab w:val="left" w:pos="3510"/>
          <w:tab w:val="left" w:pos="3690"/>
        </w:tabs>
        <w:spacing w:before="240" w:line="360" w:lineRule="auto"/>
        <w:ind w:left="1080"/>
        <w:rPr>
          <w:rFonts w:ascii="Arial Narrow" w:hAnsi="Arial Narrow" w:cs="Arial"/>
        </w:rPr>
      </w:pPr>
      <w:r w:rsidRPr="0067339F">
        <w:rPr>
          <w:rFonts w:ascii="Arial Narrow" w:hAnsi="Arial Narrow" w:cs="Arial"/>
        </w:rPr>
        <w:t>Lokasi</w:t>
      </w:r>
      <w:r w:rsidRPr="0067339F">
        <w:rPr>
          <w:rFonts w:ascii="Arial Narrow" w:hAnsi="Arial Narrow" w:cs="Arial"/>
        </w:rPr>
        <w:tab/>
      </w:r>
      <w:r w:rsidR="003C013C" w:rsidRPr="0067339F">
        <w:rPr>
          <w:rFonts w:ascii="Arial Narrow" w:hAnsi="Arial Narrow" w:cs="Arial"/>
        </w:rPr>
        <w:t>:</w:t>
      </w:r>
      <w:r w:rsidR="003C013C" w:rsidRPr="0067339F">
        <w:rPr>
          <w:rFonts w:ascii="Arial Narrow" w:hAnsi="Arial Narrow" w:cs="Arial"/>
        </w:rPr>
        <w:tab/>
      </w:r>
      <w:r w:rsidR="00B715C2" w:rsidRPr="0067339F">
        <w:rPr>
          <w:rFonts w:ascii="Arial Narrow" w:hAnsi="Arial Narrow" w:cs="Arial"/>
        </w:rPr>
        <w:t>Kab</w:t>
      </w:r>
      <w:r w:rsidR="00B715C2" w:rsidRPr="0067339F">
        <w:rPr>
          <w:rFonts w:ascii="Arial Narrow" w:hAnsi="Arial Narrow" w:cs="Arial"/>
          <w:lang w:val="en-US"/>
        </w:rPr>
        <w:t>upaten</w:t>
      </w:r>
      <w:r w:rsidR="007938A5" w:rsidRPr="0067339F">
        <w:rPr>
          <w:rFonts w:ascii="Arial Narrow" w:hAnsi="Arial Narrow" w:cs="Arial"/>
          <w:lang w:val="en-US"/>
        </w:rPr>
        <w:t xml:space="preserve"> </w:t>
      </w:r>
      <w:r w:rsidR="00522DE1" w:rsidRPr="0067339F">
        <w:rPr>
          <w:rFonts w:ascii="Arial Narrow" w:hAnsi="Arial Narrow" w:cs="Arial"/>
          <w:lang w:val="en-US"/>
        </w:rPr>
        <w:t>Mamberamo Raya</w:t>
      </w:r>
      <w:r w:rsidR="00E62755" w:rsidRPr="0067339F">
        <w:rPr>
          <w:rFonts w:ascii="Arial Narrow" w:hAnsi="Arial Narrow" w:cs="Arial"/>
          <w:lang w:val="en-US"/>
        </w:rPr>
        <w:t>.</w:t>
      </w:r>
    </w:p>
    <w:p w14:paraId="0E5D4A4F" w14:textId="42E38604" w:rsidR="003C013C" w:rsidRPr="0067339F" w:rsidRDefault="00CA6754" w:rsidP="00880746">
      <w:pPr>
        <w:pStyle w:val="ListParagraph"/>
        <w:numPr>
          <w:ilvl w:val="0"/>
          <w:numId w:val="4"/>
        </w:numPr>
        <w:tabs>
          <w:tab w:val="left" w:pos="3510"/>
          <w:tab w:val="left" w:pos="3690"/>
        </w:tabs>
        <w:spacing w:before="240" w:line="360" w:lineRule="auto"/>
        <w:ind w:left="1080"/>
        <w:rPr>
          <w:rFonts w:ascii="Arial Narrow" w:hAnsi="Arial Narrow" w:cs="Arial"/>
          <w:color w:val="FF0000"/>
        </w:rPr>
      </w:pPr>
      <w:r w:rsidRPr="0067339F">
        <w:rPr>
          <w:rFonts w:ascii="Arial Narrow" w:hAnsi="Arial Narrow" w:cs="Arial"/>
        </w:rPr>
        <w:t>Pagu Dana</w:t>
      </w:r>
      <w:r w:rsidRPr="0067339F">
        <w:rPr>
          <w:rFonts w:ascii="Arial Narrow" w:hAnsi="Arial Narrow" w:cs="Arial"/>
        </w:rPr>
        <w:tab/>
      </w:r>
      <w:r w:rsidR="003C013C" w:rsidRPr="0067339F">
        <w:rPr>
          <w:rFonts w:ascii="Arial Narrow" w:hAnsi="Arial Narrow" w:cs="Arial"/>
        </w:rPr>
        <w:t>:</w:t>
      </w:r>
      <w:r w:rsidR="003C013C" w:rsidRPr="0067339F">
        <w:rPr>
          <w:rFonts w:ascii="Arial Narrow" w:hAnsi="Arial Narrow" w:cs="Arial"/>
        </w:rPr>
        <w:tab/>
        <w:t xml:space="preserve">Rp. </w:t>
      </w:r>
      <w:r w:rsidR="00EB02F3" w:rsidRPr="0067339F">
        <w:rPr>
          <w:rFonts w:ascii="Arial Narrow" w:hAnsi="Arial Narrow" w:cs="Arial"/>
          <w:lang w:val="en-US"/>
        </w:rPr>
        <w:t>2</w:t>
      </w:r>
      <w:r w:rsidR="00B41856" w:rsidRPr="0067339F">
        <w:rPr>
          <w:rFonts w:ascii="Arial Narrow" w:hAnsi="Arial Narrow" w:cs="Arial"/>
          <w:lang w:val="en-US"/>
        </w:rPr>
        <w:t>.</w:t>
      </w:r>
      <w:r w:rsidR="00EB02F3" w:rsidRPr="0067339F">
        <w:rPr>
          <w:rFonts w:ascii="Arial Narrow" w:hAnsi="Arial Narrow" w:cs="Arial"/>
          <w:lang w:val="en-US"/>
        </w:rPr>
        <w:t>281</w:t>
      </w:r>
      <w:r w:rsidR="00B41856" w:rsidRPr="0067339F">
        <w:rPr>
          <w:rFonts w:ascii="Arial Narrow" w:hAnsi="Arial Narrow" w:cs="Arial"/>
          <w:lang w:val="en-US"/>
        </w:rPr>
        <w:t>.0</w:t>
      </w:r>
      <w:r w:rsidR="00EB02F3" w:rsidRPr="0067339F">
        <w:rPr>
          <w:rFonts w:ascii="Arial Narrow" w:hAnsi="Arial Narrow" w:cs="Arial"/>
          <w:lang w:val="en-US"/>
        </w:rPr>
        <w:t>45</w:t>
      </w:r>
      <w:r w:rsidR="00E2580D" w:rsidRPr="0067339F">
        <w:rPr>
          <w:rFonts w:ascii="Arial Narrow" w:hAnsi="Arial Narrow" w:cs="Arial"/>
          <w:lang w:val="en-US"/>
        </w:rPr>
        <w:t>.</w:t>
      </w:r>
      <w:proofErr w:type="gramStart"/>
      <w:r w:rsidR="001F3ADD" w:rsidRPr="0067339F">
        <w:rPr>
          <w:rFonts w:ascii="Arial Narrow" w:hAnsi="Arial Narrow" w:cs="Arial"/>
        </w:rPr>
        <w:t>000</w:t>
      </w:r>
      <w:r w:rsidR="003C013C" w:rsidRPr="0067339F">
        <w:rPr>
          <w:rFonts w:ascii="Arial Narrow" w:hAnsi="Arial Narrow" w:cs="Arial"/>
        </w:rPr>
        <w:t>,-</w:t>
      </w:r>
      <w:proofErr w:type="gramEnd"/>
    </w:p>
    <w:p w14:paraId="2BF8744D" w14:textId="00C39A7D" w:rsidR="003C013C" w:rsidRPr="0067339F" w:rsidRDefault="003C013C" w:rsidP="00880746">
      <w:pPr>
        <w:pStyle w:val="ListParagraph"/>
        <w:numPr>
          <w:ilvl w:val="0"/>
          <w:numId w:val="4"/>
        </w:numPr>
        <w:tabs>
          <w:tab w:val="left" w:pos="3510"/>
          <w:tab w:val="left" w:pos="3690"/>
        </w:tabs>
        <w:spacing w:before="240" w:line="360" w:lineRule="auto"/>
        <w:ind w:left="1080"/>
        <w:rPr>
          <w:rFonts w:ascii="Arial Narrow" w:hAnsi="Arial Narrow" w:cs="Arial"/>
        </w:rPr>
      </w:pPr>
      <w:r w:rsidRPr="0067339F">
        <w:rPr>
          <w:rFonts w:ascii="Arial Narrow" w:hAnsi="Arial Narrow" w:cs="Arial"/>
        </w:rPr>
        <w:t>Waktu Pelaksanaan</w:t>
      </w:r>
      <w:r w:rsidRPr="0067339F">
        <w:rPr>
          <w:rFonts w:ascii="Arial Narrow" w:hAnsi="Arial Narrow" w:cs="Arial"/>
        </w:rPr>
        <w:tab/>
        <w:t>:</w:t>
      </w:r>
      <w:r w:rsidRPr="0067339F">
        <w:rPr>
          <w:rFonts w:ascii="Arial Narrow" w:hAnsi="Arial Narrow" w:cs="Arial"/>
        </w:rPr>
        <w:tab/>
      </w:r>
      <w:r w:rsidR="006953D4" w:rsidRPr="0067339F">
        <w:rPr>
          <w:rFonts w:ascii="Arial Narrow" w:hAnsi="Arial Narrow" w:cs="Arial"/>
          <w:lang w:val="en-US"/>
        </w:rPr>
        <w:t>90</w:t>
      </w:r>
      <w:r w:rsidRPr="0067339F">
        <w:rPr>
          <w:rFonts w:ascii="Arial Narrow" w:hAnsi="Arial Narrow" w:cs="Arial"/>
        </w:rPr>
        <w:t xml:space="preserve"> (</w:t>
      </w:r>
      <w:r w:rsidR="002D1EBC" w:rsidRPr="0067339F">
        <w:rPr>
          <w:rFonts w:ascii="Arial Narrow" w:hAnsi="Arial Narrow" w:cs="Arial"/>
        </w:rPr>
        <w:t>Se</w:t>
      </w:r>
      <w:r w:rsidR="006953D4" w:rsidRPr="0067339F">
        <w:rPr>
          <w:rFonts w:ascii="Arial Narrow" w:hAnsi="Arial Narrow" w:cs="Arial"/>
          <w:lang w:val="en-US"/>
        </w:rPr>
        <w:t>mbilan</w:t>
      </w:r>
      <w:r w:rsidR="007938A5" w:rsidRPr="0067339F">
        <w:rPr>
          <w:rFonts w:ascii="Arial Narrow" w:hAnsi="Arial Narrow" w:cs="Arial"/>
          <w:lang w:val="en-US"/>
        </w:rPr>
        <w:t xml:space="preserve"> </w:t>
      </w:r>
      <w:r w:rsidR="002D1EBC" w:rsidRPr="0067339F">
        <w:rPr>
          <w:rFonts w:ascii="Arial Narrow" w:hAnsi="Arial Narrow" w:cs="Arial"/>
          <w:lang w:val="en-US"/>
        </w:rPr>
        <w:t>P</w:t>
      </w:r>
      <w:r w:rsidR="002D1EBC" w:rsidRPr="0067339F">
        <w:rPr>
          <w:rFonts w:ascii="Arial Narrow" w:hAnsi="Arial Narrow" w:cs="Arial"/>
        </w:rPr>
        <w:t xml:space="preserve">uluh) </w:t>
      </w:r>
      <w:r w:rsidR="002D1EBC" w:rsidRPr="0067339F">
        <w:rPr>
          <w:rFonts w:ascii="Arial Narrow" w:hAnsi="Arial Narrow" w:cs="Arial"/>
          <w:lang w:val="en-US"/>
        </w:rPr>
        <w:t>H</w:t>
      </w:r>
      <w:r w:rsidRPr="0067339F">
        <w:rPr>
          <w:rFonts w:ascii="Arial Narrow" w:hAnsi="Arial Narrow" w:cs="Arial"/>
        </w:rPr>
        <w:t xml:space="preserve">ari </w:t>
      </w:r>
      <w:r w:rsidR="002D1EBC" w:rsidRPr="0067339F">
        <w:rPr>
          <w:rFonts w:ascii="Arial Narrow" w:hAnsi="Arial Narrow" w:cs="Arial"/>
          <w:lang w:val="en-US"/>
        </w:rPr>
        <w:t>K</w:t>
      </w:r>
      <w:r w:rsidRPr="0067339F">
        <w:rPr>
          <w:rFonts w:ascii="Arial Narrow" w:hAnsi="Arial Narrow" w:cs="Arial"/>
        </w:rPr>
        <w:t>alender</w:t>
      </w:r>
      <w:r w:rsidR="00E62755" w:rsidRPr="0067339F">
        <w:rPr>
          <w:rFonts w:ascii="Arial Narrow" w:hAnsi="Arial Narrow" w:cs="Arial"/>
          <w:lang w:val="en-US"/>
        </w:rPr>
        <w:t>.</w:t>
      </w:r>
    </w:p>
    <w:p w14:paraId="75927FFF" w14:textId="65D6F7D0" w:rsidR="003C013C" w:rsidRDefault="003C013C" w:rsidP="003C013C">
      <w:pPr>
        <w:pStyle w:val="ListParagraph"/>
        <w:spacing w:before="240" w:line="360" w:lineRule="auto"/>
        <w:ind w:left="1440"/>
        <w:jc w:val="both"/>
        <w:rPr>
          <w:rFonts w:ascii="Arial Narrow" w:hAnsi="Arial Narrow" w:cs="Arial"/>
          <w:lang w:val="en-US"/>
        </w:rPr>
      </w:pPr>
    </w:p>
    <w:p w14:paraId="28718934" w14:textId="77777777" w:rsidR="00CA73D9" w:rsidRDefault="00CA73D9" w:rsidP="003C013C">
      <w:pPr>
        <w:pStyle w:val="ListParagraph"/>
        <w:spacing w:before="240" w:line="360" w:lineRule="auto"/>
        <w:ind w:left="1440"/>
        <w:jc w:val="both"/>
        <w:rPr>
          <w:rFonts w:ascii="Arial Narrow" w:hAnsi="Arial Narrow" w:cs="Arial"/>
          <w:lang w:val="en-US"/>
        </w:rPr>
      </w:pPr>
    </w:p>
    <w:p w14:paraId="26A94F0F" w14:textId="77777777" w:rsidR="00CA73D9" w:rsidRDefault="00CA73D9" w:rsidP="003C013C">
      <w:pPr>
        <w:pStyle w:val="ListParagraph"/>
        <w:spacing w:before="240" w:line="360" w:lineRule="auto"/>
        <w:ind w:left="1440"/>
        <w:jc w:val="both"/>
        <w:rPr>
          <w:rFonts w:ascii="Arial Narrow" w:hAnsi="Arial Narrow" w:cs="Arial"/>
          <w:lang w:val="en-US"/>
        </w:rPr>
      </w:pPr>
    </w:p>
    <w:p w14:paraId="484AAAA5" w14:textId="77777777" w:rsidR="00CA73D9" w:rsidRDefault="00CA73D9" w:rsidP="003C013C">
      <w:pPr>
        <w:pStyle w:val="ListParagraph"/>
        <w:spacing w:before="240" w:line="360" w:lineRule="auto"/>
        <w:ind w:left="1440"/>
        <w:jc w:val="both"/>
        <w:rPr>
          <w:rFonts w:ascii="Arial Narrow" w:hAnsi="Arial Narrow" w:cs="Arial"/>
          <w:lang w:val="en-US"/>
        </w:rPr>
      </w:pPr>
    </w:p>
    <w:p w14:paraId="10455DBD" w14:textId="786FD60B" w:rsidR="00291478" w:rsidRPr="0067339F" w:rsidRDefault="00291478" w:rsidP="00FB4CA5">
      <w:pPr>
        <w:pStyle w:val="ListParagraph"/>
        <w:numPr>
          <w:ilvl w:val="0"/>
          <w:numId w:val="1"/>
        </w:numPr>
        <w:spacing w:before="240" w:line="360" w:lineRule="auto"/>
        <w:jc w:val="both"/>
        <w:rPr>
          <w:rFonts w:ascii="Arial Narrow" w:hAnsi="Arial Narrow" w:cs="Arial"/>
          <w:b/>
        </w:rPr>
      </w:pPr>
      <w:r w:rsidRPr="0067339F">
        <w:rPr>
          <w:rFonts w:ascii="Arial Narrow" w:hAnsi="Arial Narrow" w:cs="Arial"/>
          <w:b/>
          <w:lang w:val="en-US"/>
        </w:rPr>
        <w:lastRenderedPageBreak/>
        <w:t>KUALIFIKASI TENAGA YANG DIPERLUKAN</w:t>
      </w:r>
    </w:p>
    <w:p w14:paraId="7573513D" w14:textId="5758B17F" w:rsidR="00536837" w:rsidRPr="0067339F" w:rsidRDefault="00536837" w:rsidP="00536837">
      <w:pPr>
        <w:pStyle w:val="ListParagraph"/>
        <w:spacing w:before="240" w:line="360" w:lineRule="auto"/>
        <w:ind w:left="360" w:firstLine="720"/>
        <w:jc w:val="both"/>
        <w:rPr>
          <w:rFonts w:ascii="Arial Narrow" w:hAnsi="Arial Narrow" w:cs="Arial"/>
          <w:bCs/>
          <w:lang w:val="en-US"/>
        </w:rPr>
      </w:pPr>
      <w:r w:rsidRPr="0067339F">
        <w:rPr>
          <w:rFonts w:ascii="Arial Narrow" w:hAnsi="Arial Narrow" w:cs="Arial"/>
          <w:bCs/>
          <w:lang w:val="en-US"/>
        </w:rPr>
        <w:t xml:space="preserve">Kualifikasi </w:t>
      </w:r>
      <w:r w:rsidRPr="0067339F">
        <w:rPr>
          <w:rFonts w:ascii="Arial Narrow" w:hAnsi="Arial Narrow" w:cs="Arial"/>
          <w:lang w:val="en-US"/>
        </w:rPr>
        <w:t>Kegiatan Hibah Barang Yang Akan Diserahkan Kepada Masyarakat</w:t>
      </w:r>
      <w:r w:rsidRPr="0067339F">
        <w:rPr>
          <w:rFonts w:ascii="Arial Narrow" w:hAnsi="Arial Narrow" w:cs="Arial"/>
        </w:rPr>
        <w:t xml:space="preserve"> (D</w:t>
      </w:r>
      <w:r w:rsidRPr="0067339F">
        <w:rPr>
          <w:rFonts w:ascii="Arial Narrow" w:hAnsi="Arial Narrow" w:cs="Arial"/>
          <w:lang w:val="en-US"/>
        </w:rPr>
        <w:t>AK</w:t>
      </w:r>
      <w:r w:rsidRPr="0067339F">
        <w:rPr>
          <w:rFonts w:ascii="Arial Narrow" w:hAnsi="Arial Narrow" w:cs="Arial"/>
        </w:rPr>
        <w:t>)</w:t>
      </w:r>
      <w:r w:rsidRPr="0067339F">
        <w:rPr>
          <w:rFonts w:ascii="Arial Narrow" w:hAnsi="Arial Narrow" w:cs="Arial"/>
          <w:lang w:val="en-US"/>
        </w:rPr>
        <w:t xml:space="preserve"> melalui Program Pengembangan Perikanan Tangkap</w:t>
      </w:r>
      <w:r w:rsidRPr="0067339F">
        <w:rPr>
          <w:rFonts w:ascii="Arial Narrow" w:hAnsi="Arial Narrow" w:cs="Arial"/>
          <w:bCs/>
          <w:lang w:val="en-US"/>
        </w:rPr>
        <w:t xml:space="preserve"> sangat di butuhkan agar pekerjaan dapat dilaksanakan secara terencana, efisien, berkualitas </w:t>
      </w:r>
      <w:r w:rsidR="00224C93" w:rsidRPr="0067339F">
        <w:rPr>
          <w:rFonts w:ascii="Arial Narrow" w:hAnsi="Arial Narrow" w:cs="Arial"/>
          <w:bCs/>
          <w:lang w:val="en-US"/>
        </w:rPr>
        <w:t>baik</w:t>
      </w:r>
      <w:r w:rsidRPr="0067339F">
        <w:rPr>
          <w:rFonts w:ascii="Arial Narrow" w:hAnsi="Arial Narrow" w:cs="Arial"/>
          <w:bCs/>
          <w:lang w:val="en-US"/>
        </w:rPr>
        <w:t xml:space="preserve"> dan penuh tanggung jawab.</w:t>
      </w:r>
    </w:p>
    <w:tbl>
      <w:tblPr>
        <w:tblW w:w="8965"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2"/>
        <w:gridCol w:w="2323"/>
        <w:gridCol w:w="1890"/>
        <w:gridCol w:w="1440"/>
        <w:gridCol w:w="1530"/>
        <w:gridCol w:w="1170"/>
      </w:tblGrid>
      <w:tr w:rsidR="0067339F" w:rsidRPr="0067339F" w14:paraId="2E6A1567" w14:textId="77777777" w:rsidTr="0075691F">
        <w:trPr>
          <w:trHeight w:val="1381"/>
        </w:trPr>
        <w:tc>
          <w:tcPr>
            <w:tcW w:w="612" w:type="dxa"/>
            <w:shd w:val="clear" w:color="auto" w:fill="BFBFBF"/>
            <w:vAlign w:val="center"/>
          </w:tcPr>
          <w:p w14:paraId="5029D820" w14:textId="77777777" w:rsidR="00291478" w:rsidRPr="0067339F" w:rsidRDefault="00291478" w:rsidP="00C02BEC">
            <w:pPr>
              <w:widowControl w:val="0"/>
              <w:autoSpaceDE w:val="0"/>
              <w:autoSpaceDN w:val="0"/>
              <w:adjustRightInd w:val="0"/>
              <w:spacing w:before="240"/>
              <w:jc w:val="center"/>
              <w:rPr>
                <w:rFonts w:ascii="Arial Narrow" w:hAnsi="Arial Narrow" w:cs="Arial"/>
                <w:b/>
              </w:rPr>
            </w:pPr>
            <w:r w:rsidRPr="0067339F">
              <w:rPr>
                <w:rFonts w:ascii="Arial Narrow" w:hAnsi="Arial Narrow" w:cs="Arial"/>
                <w:b/>
              </w:rPr>
              <w:t>No.</w:t>
            </w:r>
          </w:p>
        </w:tc>
        <w:tc>
          <w:tcPr>
            <w:tcW w:w="2323" w:type="dxa"/>
            <w:shd w:val="clear" w:color="auto" w:fill="BFBFBF"/>
            <w:vAlign w:val="center"/>
          </w:tcPr>
          <w:p w14:paraId="705533DD" w14:textId="77777777" w:rsidR="00291478" w:rsidRPr="0067339F" w:rsidRDefault="00291478" w:rsidP="00C02BEC">
            <w:pPr>
              <w:widowControl w:val="0"/>
              <w:autoSpaceDE w:val="0"/>
              <w:autoSpaceDN w:val="0"/>
              <w:adjustRightInd w:val="0"/>
              <w:spacing w:before="240"/>
              <w:jc w:val="center"/>
              <w:rPr>
                <w:rFonts w:ascii="Arial Narrow" w:hAnsi="Arial Narrow" w:cs="Arial"/>
                <w:b/>
              </w:rPr>
            </w:pPr>
            <w:r w:rsidRPr="0067339F">
              <w:rPr>
                <w:rFonts w:ascii="Arial Narrow" w:hAnsi="Arial Narrow" w:cs="Arial"/>
                <w:b/>
              </w:rPr>
              <w:t>Jabatan/Posisi</w:t>
            </w:r>
          </w:p>
        </w:tc>
        <w:tc>
          <w:tcPr>
            <w:tcW w:w="1890" w:type="dxa"/>
            <w:shd w:val="clear" w:color="auto" w:fill="BFBFBF"/>
            <w:vAlign w:val="center"/>
          </w:tcPr>
          <w:p w14:paraId="0FB3A93D" w14:textId="77777777" w:rsidR="00291478" w:rsidRPr="0067339F" w:rsidRDefault="00291478" w:rsidP="00C02BEC">
            <w:pPr>
              <w:widowControl w:val="0"/>
              <w:autoSpaceDE w:val="0"/>
              <w:autoSpaceDN w:val="0"/>
              <w:adjustRightInd w:val="0"/>
              <w:spacing w:before="240"/>
              <w:jc w:val="center"/>
              <w:rPr>
                <w:rFonts w:ascii="Arial Narrow" w:hAnsi="Arial Narrow" w:cs="Arial"/>
                <w:b/>
              </w:rPr>
            </w:pPr>
            <w:r w:rsidRPr="0067339F">
              <w:rPr>
                <w:rFonts w:ascii="Arial Narrow" w:hAnsi="Arial Narrow" w:cs="Arial"/>
                <w:b/>
              </w:rPr>
              <w:t>Pendidikan Minimal</w:t>
            </w:r>
          </w:p>
        </w:tc>
        <w:tc>
          <w:tcPr>
            <w:tcW w:w="1440" w:type="dxa"/>
            <w:shd w:val="clear" w:color="auto" w:fill="BFBFBF"/>
            <w:vAlign w:val="center"/>
          </w:tcPr>
          <w:p w14:paraId="7A7037B0" w14:textId="77777777" w:rsidR="00291478" w:rsidRPr="0067339F" w:rsidRDefault="00291478" w:rsidP="00C02BEC">
            <w:pPr>
              <w:widowControl w:val="0"/>
              <w:autoSpaceDE w:val="0"/>
              <w:autoSpaceDN w:val="0"/>
              <w:adjustRightInd w:val="0"/>
              <w:spacing w:before="240"/>
              <w:jc w:val="center"/>
              <w:rPr>
                <w:rFonts w:ascii="Arial Narrow" w:hAnsi="Arial Narrow" w:cs="Arial"/>
                <w:b/>
                <w:lang w:val="en-US"/>
              </w:rPr>
            </w:pPr>
            <w:r w:rsidRPr="0067339F">
              <w:rPr>
                <w:rFonts w:ascii="Arial Narrow" w:hAnsi="Arial Narrow" w:cs="Arial"/>
                <w:b/>
                <w:lang w:val="en-US"/>
              </w:rPr>
              <w:t>Sertifikasi</w:t>
            </w:r>
          </w:p>
        </w:tc>
        <w:tc>
          <w:tcPr>
            <w:tcW w:w="1530" w:type="dxa"/>
            <w:shd w:val="clear" w:color="auto" w:fill="BFBFBF"/>
            <w:vAlign w:val="center"/>
          </w:tcPr>
          <w:p w14:paraId="3E15536C" w14:textId="77777777" w:rsidR="00291478" w:rsidRPr="0067339F" w:rsidRDefault="00291478" w:rsidP="00C02BEC">
            <w:pPr>
              <w:widowControl w:val="0"/>
              <w:autoSpaceDE w:val="0"/>
              <w:autoSpaceDN w:val="0"/>
              <w:adjustRightInd w:val="0"/>
              <w:spacing w:before="240"/>
              <w:jc w:val="center"/>
              <w:rPr>
                <w:rFonts w:ascii="Arial Narrow" w:hAnsi="Arial Narrow" w:cs="Arial"/>
                <w:b/>
              </w:rPr>
            </w:pPr>
            <w:r w:rsidRPr="0067339F">
              <w:rPr>
                <w:rFonts w:ascii="Arial Narrow" w:hAnsi="Arial Narrow" w:cs="Arial"/>
                <w:b/>
              </w:rPr>
              <w:t>Pengalaman</w:t>
            </w:r>
          </w:p>
        </w:tc>
        <w:tc>
          <w:tcPr>
            <w:tcW w:w="1170" w:type="dxa"/>
            <w:shd w:val="clear" w:color="auto" w:fill="BFBFBF"/>
            <w:vAlign w:val="center"/>
          </w:tcPr>
          <w:p w14:paraId="532E3312" w14:textId="77777777" w:rsidR="00291478" w:rsidRPr="0067339F" w:rsidRDefault="00291478" w:rsidP="00C02BEC">
            <w:pPr>
              <w:widowControl w:val="0"/>
              <w:autoSpaceDE w:val="0"/>
              <w:autoSpaceDN w:val="0"/>
              <w:adjustRightInd w:val="0"/>
              <w:spacing w:before="240"/>
              <w:jc w:val="center"/>
              <w:rPr>
                <w:rFonts w:ascii="Arial Narrow" w:hAnsi="Arial Narrow" w:cs="Arial"/>
                <w:b/>
              </w:rPr>
            </w:pPr>
            <w:r w:rsidRPr="0067339F">
              <w:rPr>
                <w:rFonts w:ascii="Arial Narrow" w:hAnsi="Arial Narrow" w:cs="Arial"/>
                <w:b/>
              </w:rPr>
              <w:t>Juml</w:t>
            </w:r>
            <w:r w:rsidRPr="0067339F">
              <w:rPr>
                <w:rFonts w:ascii="Arial Narrow" w:hAnsi="Arial Narrow" w:cs="Arial"/>
                <w:b/>
                <w:lang w:val="en-US"/>
              </w:rPr>
              <w:t>a</w:t>
            </w:r>
            <w:r w:rsidRPr="0067339F">
              <w:rPr>
                <w:rFonts w:ascii="Arial Narrow" w:hAnsi="Arial Narrow" w:cs="Arial"/>
                <w:b/>
              </w:rPr>
              <w:t>h</w:t>
            </w:r>
            <w:r w:rsidRPr="0067339F">
              <w:rPr>
                <w:rFonts w:ascii="Arial Narrow" w:hAnsi="Arial Narrow" w:cs="Arial"/>
                <w:b/>
                <w:lang w:val="en-US"/>
              </w:rPr>
              <w:t xml:space="preserve"> </w:t>
            </w:r>
            <w:r w:rsidRPr="0067339F">
              <w:rPr>
                <w:rFonts w:ascii="Arial Narrow" w:hAnsi="Arial Narrow" w:cs="Arial"/>
                <w:b/>
              </w:rPr>
              <w:t>(or</w:t>
            </w:r>
            <w:r w:rsidRPr="0067339F">
              <w:rPr>
                <w:rFonts w:ascii="Arial Narrow" w:hAnsi="Arial Narrow" w:cs="Arial"/>
                <w:b/>
                <w:lang w:val="en-US"/>
              </w:rPr>
              <w:t>g</w:t>
            </w:r>
            <w:r w:rsidRPr="0067339F">
              <w:rPr>
                <w:rFonts w:ascii="Arial Narrow" w:hAnsi="Arial Narrow" w:cs="Arial"/>
                <w:b/>
              </w:rPr>
              <w:t>)</w:t>
            </w:r>
          </w:p>
        </w:tc>
      </w:tr>
      <w:tr w:rsidR="0067339F" w:rsidRPr="0067339F" w14:paraId="6D2F324C" w14:textId="77777777" w:rsidTr="0075691F">
        <w:tc>
          <w:tcPr>
            <w:tcW w:w="612" w:type="dxa"/>
            <w:shd w:val="clear" w:color="auto" w:fill="auto"/>
            <w:vAlign w:val="center"/>
          </w:tcPr>
          <w:p w14:paraId="3338A960" w14:textId="37D58F0F" w:rsidR="00291478" w:rsidRPr="0067339F" w:rsidRDefault="0067339F" w:rsidP="0067339F">
            <w:pPr>
              <w:widowControl w:val="0"/>
              <w:autoSpaceDE w:val="0"/>
              <w:autoSpaceDN w:val="0"/>
              <w:adjustRightInd w:val="0"/>
              <w:spacing w:after="0" w:line="240" w:lineRule="auto"/>
              <w:jc w:val="center"/>
              <w:rPr>
                <w:rFonts w:ascii="Arial Narrow" w:hAnsi="Arial Narrow" w:cs="Arial"/>
                <w:lang w:val="en-US"/>
              </w:rPr>
            </w:pPr>
            <w:r w:rsidRPr="0067339F">
              <w:rPr>
                <w:rFonts w:ascii="Arial Narrow" w:hAnsi="Arial Narrow" w:cs="Arial"/>
                <w:lang w:val="en-US"/>
              </w:rPr>
              <w:t>1</w:t>
            </w:r>
            <w:r w:rsidR="00291478" w:rsidRPr="0067339F">
              <w:rPr>
                <w:rFonts w:ascii="Arial Narrow" w:hAnsi="Arial Narrow" w:cs="Arial"/>
                <w:lang w:val="en-US"/>
              </w:rPr>
              <w:t>.</w:t>
            </w:r>
          </w:p>
        </w:tc>
        <w:tc>
          <w:tcPr>
            <w:tcW w:w="2323" w:type="dxa"/>
            <w:shd w:val="clear" w:color="auto" w:fill="auto"/>
            <w:vAlign w:val="center"/>
          </w:tcPr>
          <w:p w14:paraId="1FC6A29E" w14:textId="603C7C89" w:rsidR="00291478" w:rsidRPr="0067339F" w:rsidRDefault="0067339F" w:rsidP="0067339F">
            <w:pPr>
              <w:widowControl w:val="0"/>
              <w:autoSpaceDE w:val="0"/>
              <w:autoSpaceDN w:val="0"/>
              <w:adjustRightInd w:val="0"/>
              <w:spacing w:after="0" w:line="240" w:lineRule="auto"/>
              <w:rPr>
                <w:rFonts w:ascii="Arial Narrow" w:hAnsi="Arial Narrow" w:cs="Arial"/>
                <w:lang w:val="en-US"/>
              </w:rPr>
            </w:pPr>
            <w:r w:rsidRPr="0067339F">
              <w:rPr>
                <w:rFonts w:ascii="Arial Narrow" w:hAnsi="Arial Narrow" w:cs="Arial"/>
                <w:lang w:val="en-US"/>
              </w:rPr>
              <w:t>Tenaga Teknis Mesin</w:t>
            </w:r>
          </w:p>
        </w:tc>
        <w:tc>
          <w:tcPr>
            <w:tcW w:w="1890" w:type="dxa"/>
            <w:shd w:val="clear" w:color="auto" w:fill="auto"/>
            <w:vAlign w:val="center"/>
          </w:tcPr>
          <w:p w14:paraId="4F74697E" w14:textId="77777777" w:rsidR="0067339F" w:rsidRPr="0067339F" w:rsidRDefault="0067339F" w:rsidP="0067339F">
            <w:pPr>
              <w:widowControl w:val="0"/>
              <w:autoSpaceDE w:val="0"/>
              <w:autoSpaceDN w:val="0"/>
              <w:adjustRightInd w:val="0"/>
              <w:spacing w:after="0" w:line="240" w:lineRule="auto"/>
              <w:jc w:val="center"/>
              <w:rPr>
                <w:rFonts w:ascii="Arial Narrow" w:hAnsi="Arial Narrow" w:cs="Arial"/>
                <w:lang w:val="en-US"/>
              </w:rPr>
            </w:pPr>
          </w:p>
          <w:p w14:paraId="3F62E192" w14:textId="77777777" w:rsidR="00291478" w:rsidRPr="0067339F" w:rsidRDefault="0067339F" w:rsidP="0067339F">
            <w:pPr>
              <w:widowControl w:val="0"/>
              <w:autoSpaceDE w:val="0"/>
              <w:autoSpaceDN w:val="0"/>
              <w:adjustRightInd w:val="0"/>
              <w:spacing w:after="0" w:line="240" w:lineRule="auto"/>
              <w:jc w:val="center"/>
              <w:rPr>
                <w:rFonts w:ascii="Arial Narrow" w:hAnsi="Arial Narrow" w:cs="Arial"/>
                <w:lang w:val="en-US"/>
              </w:rPr>
            </w:pPr>
            <w:r w:rsidRPr="0067339F">
              <w:rPr>
                <w:rFonts w:ascii="Arial Narrow" w:hAnsi="Arial Narrow" w:cs="Arial"/>
                <w:lang w:val="en-US"/>
              </w:rPr>
              <w:t xml:space="preserve">STM Mesin /D3 / </w:t>
            </w:r>
            <w:r w:rsidR="00291478" w:rsidRPr="0067339F">
              <w:rPr>
                <w:rFonts w:ascii="Arial Narrow" w:hAnsi="Arial Narrow" w:cs="Arial"/>
              </w:rPr>
              <w:t xml:space="preserve">S1 </w:t>
            </w:r>
            <w:r w:rsidRPr="0067339F">
              <w:rPr>
                <w:rFonts w:ascii="Arial Narrow" w:hAnsi="Arial Narrow" w:cs="Arial"/>
              </w:rPr>
              <w:t xml:space="preserve">T. </w:t>
            </w:r>
            <w:r w:rsidRPr="0067339F">
              <w:rPr>
                <w:rFonts w:ascii="Arial Narrow" w:hAnsi="Arial Narrow" w:cs="Arial"/>
                <w:lang w:val="en-US"/>
              </w:rPr>
              <w:t>Mesin</w:t>
            </w:r>
          </w:p>
          <w:p w14:paraId="2259399A" w14:textId="10C3B77D" w:rsidR="0067339F" w:rsidRPr="0067339F" w:rsidRDefault="0067339F" w:rsidP="0067339F">
            <w:pPr>
              <w:widowControl w:val="0"/>
              <w:autoSpaceDE w:val="0"/>
              <w:autoSpaceDN w:val="0"/>
              <w:adjustRightInd w:val="0"/>
              <w:spacing w:after="0" w:line="240" w:lineRule="auto"/>
              <w:jc w:val="center"/>
              <w:rPr>
                <w:rFonts w:ascii="Arial Narrow" w:hAnsi="Arial Narrow" w:cs="Arial"/>
                <w:lang w:val="en-US"/>
              </w:rPr>
            </w:pPr>
          </w:p>
        </w:tc>
        <w:tc>
          <w:tcPr>
            <w:tcW w:w="1440" w:type="dxa"/>
            <w:vAlign w:val="center"/>
          </w:tcPr>
          <w:p w14:paraId="5403973F" w14:textId="1F4B27D1" w:rsidR="00291478" w:rsidRPr="0067339F" w:rsidRDefault="0067339F" w:rsidP="0067339F">
            <w:pPr>
              <w:widowControl w:val="0"/>
              <w:autoSpaceDE w:val="0"/>
              <w:autoSpaceDN w:val="0"/>
              <w:adjustRightInd w:val="0"/>
              <w:spacing w:after="0" w:line="240" w:lineRule="auto"/>
              <w:jc w:val="center"/>
              <w:rPr>
                <w:rFonts w:ascii="Arial Narrow" w:hAnsi="Arial Narrow" w:cs="Arial"/>
                <w:lang w:val="en-US"/>
              </w:rPr>
            </w:pPr>
            <w:r w:rsidRPr="0067339F">
              <w:rPr>
                <w:rFonts w:ascii="Arial Narrow" w:hAnsi="Arial Narrow" w:cs="Arial"/>
                <w:lang w:val="en-US"/>
              </w:rPr>
              <w:t xml:space="preserve">Tenaga Teknis </w:t>
            </w:r>
          </w:p>
        </w:tc>
        <w:tc>
          <w:tcPr>
            <w:tcW w:w="1530" w:type="dxa"/>
            <w:shd w:val="clear" w:color="auto" w:fill="auto"/>
            <w:vAlign w:val="center"/>
          </w:tcPr>
          <w:p w14:paraId="28CE1E9C" w14:textId="77777777" w:rsidR="00291478" w:rsidRPr="0067339F" w:rsidRDefault="00291478" w:rsidP="0067339F">
            <w:pPr>
              <w:widowControl w:val="0"/>
              <w:autoSpaceDE w:val="0"/>
              <w:autoSpaceDN w:val="0"/>
              <w:adjustRightInd w:val="0"/>
              <w:spacing w:after="0" w:line="240" w:lineRule="auto"/>
              <w:jc w:val="center"/>
              <w:rPr>
                <w:rFonts w:ascii="Arial Narrow" w:hAnsi="Arial Narrow" w:cs="Arial"/>
              </w:rPr>
            </w:pPr>
            <w:r w:rsidRPr="0067339F">
              <w:rPr>
                <w:rFonts w:ascii="Arial Narrow" w:hAnsi="Arial Narrow" w:cs="Arial"/>
                <w:lang w:val="en-US"/>
              </w:rPr>
              <w:t>3</w:t>
            </w:r>
            <w:r w:rsidRPr="0067339F">
              <w:rPr>
                <w:rFonts w:ascii="Arial Narrow" w:hAnsi="Arial Narrow" w:cs="Arial"/>
              </w:rPr>
              <w:t xml:space="preserve"> Tahun</w:t>
            </w:r>
          </w:p>
        </w:tc>
        <w:tc>
          <w:tcPr>
            <w:tcW w:w="1170" w:type="dxa"/>
            <w:shd w:val="clear" w:color="auto" w:fill="auto"/>
            <w:vAlign w:val="center"/>
          </w:tcPr>
          <w:p w14:paraId="06790E88" w14:textId="77777777" w:rsidR="00291478" w:rsidRPr="0067339F" w:rsidRDefault="00291478" w:rsidP="0067339F">
            <w:pPr>
              <w:widowControl w:val="0"/>
              <w:autoSpaceDE w:val="0"/>
              <w:autoSpaceDN w:val="0"/>
              <w:adjustRightInd w:val="0"/>
              <w:spacing w:after="0" w:line="240" w:lineRule="auto"/>
              <w:jc w:val="center"/>
              <w:rPr>
                <w:rFonts w:ascii="Arial Narrow" w:hAnsi="Arial Narrow" w:cs="Arial"/>
              </w:rPr>
            </w:pPr>
            <w:r w:rsidRPr="0067339F">
              <w:rPr>
                <w:rFonts w:ascii="Arial Narrow" w:hAnsi="Arial Narrow" w:cs="Arial"/>
              </w:rPr>
              <w:t>1</w:t>
            </w:r>
          </w:p>
        </w:tc>
      </w:tr>
      <w:tr w:rsidR="0067339F" w:rsidRPr="0067339F" w14:paraId="4F80923D" w14:textId="77777777" w:rsidTr="0075691F">
        <w:tc>
          <w:tcPr>
            <w:tcW w:w="612" w:type="dxa"/>
            <w:shd w:val="clear" w:color="auto" w:fill="auto"/>
            <w:vAlign w:val="center"/>
          </w:tcPr>
          <w:p w14:paraId="46A984F8" w14:textId="0FA973DD" w:rsidR="00291478" w:rsidRPr="0067339F" w:rsidRDefault="0067339F" w:rsidP="0067339F">
            <w:pPr>
              <w:widowControl w:val="0"/>
              <w:autoSpaceDE w:val="0"/>
              <w:autoSpaceDN w:val="0"/>
              <w:adjustRightInd w:val="0"/>
              <w:spacing w:after="0" w:line="240" w:lineRule="auto"/>
              <w:jc w:val="center"/>
              <w:rPr>
                <w:rFonts w:ascii="Arial Narrow" w:hAnsi="Arial Narrow" w:cs="Arial"/>
                <w:lang w:val="en-US"/>
              </w:rPr>
            </w:pPr>
            <w:r w:rsidRPr="0067339F">
              <w:rPr>
                <w:rFonts w:ascii="Arial Narrow" w:hAnsi="Arial Narrow" w:cs="Arial"/>
                <w:lang w:val="en-US"/>
              </w:rPr>
              <w:t>2</w:t>
            </w:r>
            <w:r w:rsidR="00291478" w:rsidRPr="0067339F">
              <w:rPr>
                <w:rFonts w:ascii="Arial Narrow" w:hAnsi="Arial Narrow" w:cs="Arial"/>
                <w:lang w:val="en-US"/>
              </w:rPr>
              <w:t>.</w:t>
            </w:r>
          </w:p>
        </w:tc>
        <w:tc>
          <w:tcPr>
            <w:tcW w:w="2323" w:type="dxa"/>
            <w:shd w:val="clear" w:color="auto" w:fill="auto"/>
            <w:vAlign w:val="center"/>
          </w:tcPr>
          <w:p w14:paraId="705F0591" w14:textId="55D75E87" w:rsidR="00291478" w:rsidRPr="0067339F" w:rsidRDefault="0067339F" w:rsidP="0067339F">
            <w:pPr>
              <w:widowControl w:val="0"/>
              <w:autoSpaceDE w:val="0"/>
              <w:autoSpaceDN w:val="0"/>
              <w:adjustRightInd w:val="0"/>
              <w:spacing w:after="0" w:line="240" w:lineRule="auto"/>
              <w:rPr>
                <w:rFonts w:ascii="Arial Narrow" w:hAnsi="Arial Narrow" w:cs="Arial"/>
                <w:lang w:val="en-US"/>
              </w:rPr>
            </w:pPr>
            <w:r w:rsidRPr="0067339F">
              <w:rPr>
                <w:rFonts w:ascii="Arial Narrow" w:hAnsi="Arial Narrow" w:cs="Arial"/>
                <w:lang w:val="en-US"/>
              </w:rPr>
              <w:t>Administrasi/Keuangan</w:t>
            </w:r>
          </w:p>
        </w:tc>
        <w:tc>
          <w:tcPr>
            <w:tcW w:w="1890" w:type="dxa"/>
            <w:shd w:val="clear" w:color="auto" w:fill="auto"/>
            <w:vAlign w:val="center"/>
          </w:tcPr>
          <w:p w14:paraId="086585F6" w14:textId="51FCA7BF" w:rsidR="00291478" w:rsidRPr="0067339F" w:rsidRDefault="0067339F" w:rsidP="0067339F">
            <w:pPr>
              <w:widowControl w:val="0"/>
              <w:autoSpaceDE w:val="0"/>
              <w:autoSpaceDN w:val="0"/>
              <w:adjustRightInd w:val="0"/>
              <w:spacing w:after="0" w:line="240" w:lineRule="auto"/>
              <w:jc w:val="center"/>
              <w:rPr>
                <w:rFonts w:ascii="Arial Narrow" w:hAnsi="Arial Narrow" w:cs="Arial"/>
                <w:lang w:val="en-US"/>
              </w:rPr>
            </w:pPr>
            <w:r w:rsidRPr="0067339F">
              <w:rPr>
                <w:rFonts w:ascii="Arial Narrow" w:hAnsi="Arial Narrow" w:cs="Arial"/>
                <w:lang w:val="en-US"/>
              </w:rPr>
              <w:t>SLTA/S1 Ekonomi</w:t>
            </w:r>
          </w:p>
        </w:tc>
        <w:tc>
          <w:tcPr>
            <w:tcW w:w="1440" w:type="dxa"/>
            <w:vAlign w:val="center"/>
          </w:tcPr>
          <w:p w14:paraId="4ED5970D" w14:textId="77777777" w:rsidR="0067339F" w:rsidRPr="0067339F" w:rsidRDefault="0067339F" w:rsidP="0067339F">
            <w:pPr>
              <w:widowControl w:val="0"/>
              <w:autoSpaceDE w:val="0"/>
              <w:autoSpaceDN w:val="0"/>
              <w:adjustRightInd w:val="0"/>
              <w:spacing w:after="0" w:line="240" w:lineRule="auto"/>
              <w:jc w:val="center"/>
              <w:rPr>
                <w:rFonts w:ascii="Arial Narrow" w:hAnsi="Arial Narrow" w:cs="Arial"/>
                <w:lang w:val="en-US"/>
              </w:rPr>
            </w:pPr>
          </w:p>
          <w:p w14:paraId="39D0F2A1" w14:textId="2A9BE5F8" w:rsidR="00291478" w:rsidRPr="0067339F" w:rsidRDefault="0067339F" w:rsidP="0067339F">
            <w:pPr>
              <w:widowControl w:val="0"/>
              <w:autoSpaceDE w:val="0"/>
              <w:autoSpaceDN w:val="0"/>
              <w:adjustRightInd w:val="0"/>
              <w:spacing w:after="0" w:line="240" w:lineRule="auto"/>
              <w:jc w:val="center"/>
              <w:rPr>
                <w:rFonts w:ascii="Arial Narrow" w:hAnsi="Arial Narrow" w:cs="Arial"/>
                <w:lang w:val="en-US"/>
              </w:rPr>
            </w:pPr>
            <w:r w:rsidRPr="0067339F">
              <w:rPr>
                <w:rFonts w:ascii="Arial Narrow" w:hAnsi="Arial Narrow" w:cs="Arial"/>
                <w:lang w:val="en-US"/>
              </w:rPr>
              <w:t>Administrasi/Keuangan</w:t>
            </w:r>
          </w:p>
        </w:tc>
        <w:tc>
          <w:tcPr>
            <w:tcW w:w="1530" w:type="dxa"/>
            <w:shd w:val="clear" w:color="auto" w:fill="auto"/>
            <w:vAlign w:val="center"/>
          </w:tcPr>
          <w:p w14:paraId="1FF8D02D" w14:textId="77777777" w:rsidR="00291478" w:rsidRPr="0067339F" w:rsidRDefault="00291478" w:rsidP="0067339F">
            <w:pPr>
              <w:widowControl w:val="0"/>
              <w:autoSpaceDE w:val="0"/>
              <w:autoSpaceDN w:val="0"/>
              <w:adjustRightInd w:val="0"/>
              <w:spacing w:after="0" w:line="240" w:lineRule="auto"/>
              <w:jc w:val="center"/>
              <w:rPr>
                <w:rFonts w:ascii="Arial Narrow" w:hAnsi="Arial Narrow" w:cs="Arial"/>
              </w:rPr>
            </w:pPr>
            <w:r w:rsidRPr="0067339F">
              <w:rPr>
                <w:rFonts w:ascii="Arial Narrow" w:hAnsi="Arial Narrow" w:cs="Arial"/>
                <w:lang w:val="en-US"/>
              </w:rPr>
              <w:t>3</w:t>
            </w:r>
            <w:r w:rsidRPr="0067339F">
              <w:rPr>
                <w:rFonts w:ascii="Arial Narrow" w:hAnsi="Arial Narrow" w:cs="Arial"/>
              </w:rPr>
              <w:t xml:space="preserve"> Tahun</w:t>
            </w:r>
          </w:p>
        </w:tc>
        <w:tc>
          <w:tcPr>
            <w:tcW w:w="1170" w:type="dxa"/>
            <w:shd w:val="clear" w:color="auto" w:fill="auto"/>
            <w:vAlign w:val="center"/>
          </w:tcPr>
          <w:p w14:paraId="2756FEFA" w14:textId="77777777" w:rsidR="00291478" w:rsidRPr="0067339F" w:rsidRDefault="00291478" w:rsidP="0067339F">
            <w:pPr>
              <w:widowControl w:val="0"/>
              <w:autoSpaceDE w:val="0"/>
              <w:autoSpaceDN w:val="0"/>
              <w:adjustRightInd w:val="0"/>
              <w:spacing w:after="0" w:line="240" w:lineRule="auto"/>
              <w:jc w:val="center"/>
              <w:rPr>
                <w:rFonts w:ascii="Arial Narrow" w:hAnsi="Arial Narrow" w:cs="Arial"/>
              </w:rPr>
            </w:pPr>
            <w:r w:rsidRPr="0067339F">
              <w:rPr>
                <w:rFonts w:ascii="Arial Narrow" w:hAnsi="Arial Narrow" w:cs="Arial"/>
              </w:rPr>
              <w:t>1</w:t>
            </w:r>
          </w:p>
        </w:tc>
      </w:tr>
      <w:tr w:rsidR="00A57D60" w:rsidRPr="0067339F" w14:paraId="5EDB015B" w14:textId="77777777" w:rsidTr="0075691F">
        <w:tc>
          <w:tcPr>
            <w:tcW w:w="612" w:type="dxa"/>
            <w:shd w:val="clear" w:color="auto" w:fill="auto"/>
            <w:vAlign w:val="center"/>
          </w:tcPr>
          <w:p w14:paraId="34FEA469" w14:textId="77777777" w:rsidR="00A57D60" w:rsidRDefault="00A57D60" w:rsidP="00A57D60">
            <w:pPr>
              <w:widowControl w:val="0"/>
              <w:autoSpaceDE w:val="0"/>
              <w:autoSpaceDN w:val="0"/>
              <w:adjustRightInd w:val="0"/>
              <w:spacing w:after="0" w:line="240" w:lineRule="auto"/>
              <w:jc w:val="center"/>
              <w:rPr>
                <w:rFonts w:ascii="Arial Narrow" w:hAnsi="Arial Narrow" w:cs="Arial"/>
                <w:lang w:val="en-US"/>
              </w:rPr>
            </w:pPr>
          </w:p>
          <w:p w14:paraId="28372B6C" w14:textId="67898C46" w:rsidR="00A57D60" w:rsidRDefault="00A57D60" w:rsidP="0067339F">
            <w:pPr>
              <w:widowControl w:val="0"/>
              <w:autoSpaceDE w:val="0"/>
              <w:autoSpaceDN w:val="0"/>
              <w:adjustRightInd w:val="0"/>
              <w:spacing w:after="0" w:line="240" w:lineRule="auto"/>
              <w:jc w:val="center"/>
              <w:rPr>
                <w:rFonts w:ascii="Arial Narrow" w:hAnsi="Arial Narrow" w:cs="Arial"/>
                <w:lang w:val="en-US"/>
              </w:rPr>
            </w:pPr>
            <w:r>
              <w:rPr>
                <w:rFonts w:ascii="Arial Narrow" w:hAnsi="Arial Narrow" w:cs="Arial"/>
                <w:lang w:val="en-US"/>
              </w:rPr>
              <w:t>3</w:t>
            </w:r>
          </w:p>
          <w:p w14:paraId="41E3D952" w14:textId="27F62005" w:rsidR="00A57D60" w:rsidRPr="0067339F" w:rsidRDefault="00A57D60" w:rsidP="0067339F">
            <w:pPr>
              <w:widowControl w:val="0"/>
              <w:autoSpaceDE w:val="0"/>
              <w:autoSpaceDN w:val="0"/>
              <w:adjustRightInd w:val="0"/>
              <w:spacing w:after="0" w:line="240" w:lineRule="auto"/>
              <w:jc w:val="center"/>
              <w:rPr>
                <w:rFonts w:ascii="Arial Narrow" w:hAnsi="Arial Narrow" w:cs="Arial"/>
                <w:lang w:val="en-US"/>
              </w:rPr>
            </w:pPr>
          </w:p>
        </w:tc>
        <w:tc>
          <w:tcPr>
            <w:tcW w:w="2323" w:type="dxa"/>
            <w:shd w:val="clear" w:color="auto" w:fill="auto"/>
            <w:vAlign w:val="center"/>
          </w:tcPr>
          <w:p w14:paraId="5D14EFA3" w14:textId="684DD8FC" w:rsidR="00A57D60" w:rsidRPr="0067339F" w:rsidRDefault="00A57D60" w:rsidP="0067339F">
            <w:pPr>
              <w:widowControl w:val="0"/>
              <w:autoSpaceDE w:val="0"/>
              <w:autoSpaceDN w:val="0"/>
              <w:adjustRightInd w:val="0"/>
              <w:spacing w:after="0" w:line="240" w:lineRule="auto"/>
              <w:rPr>
                <w:rFonts w:ascii="Arial Narrow" w:hAnsi="Arial Narrow" w:cs="Arial"/>
                <w:lang w:val="en-US"/>
              </w:rPr>
            </w:pPr>
            <w:r>
              <w:rPr>
                <w:rFonts w:ascii="Arial Narrow" w:hAnsi="Arial Narrow" w:cs="Arial"/>
                <w:lang w:val="en-US"/>
              </w:rPr>
              <w:t xml:space="preserve"> Teknis Perkapalan</w:t>
            </w:r>
          </w:p>
        </w:tc>
        <w:tc>
          <w:tcPr>
            <w:tcW w:w="1890" w:type="dxa"/>
            <w:shd w:val="clear" w:color="auto" w:fill="auto"/>
            <w:vAlign w:val="center"/>
          </w:tcPr>
          <w:p w14:paraId="073A19AF" w14:textId="2D858A4E" w:rsidR="00A57D60" w:rsidRPr="0067339F" w:rsidRDefault="00A57D60" w:rsidP="0067339F">
            <w:pPr>
              <w:widowControl w:val="0"/>
              <w:autoSpaceDE w:val="0"/>
              <w:autoSpaceDN w:val="0"/>
              <w:adjustRightInd w:val="0"/>
              <w:spacing w:after="0" w:line="240" w:lineRule="auto"/>
              <w:jc w:val="center"/>
              <w:rPr>
                <w:rFonts w:ascii="Arial Narrow" w:hAnsi="Arial Narrow" w:cs="Arial"/>
                <w:lang w:val="en-US"/>
              </w:rPr>
            </w:pPr>
            <w:r>
              <w:rPr>
                <w:rFonts w:ascii="Arial Narrow" w:hAnsi="Arial Narrow" w:cs="Arial"/>
                <w:lang w:val="en-US"/>
              </w:rPr>
              <w:t>SLTA/DIII/S1</w:t>
            </w:r>
            <w:r w:rsidR="00A42313">
              <w:rPr>
                <w:rFonts w:ascii="Arial Narrow" w:hAnsi="Arial Narrow" w:cs="Arial"/>
                <w:lang w:val="en-US"/>
              </w:rPr>
              <w:t xml:space="preserve"> PERKAPALAN</w:t>
            </w:r>
            <w:bookmarkStart w:id="0" w:name="_GoBack"/>
            <w:bookmarkEnd w:id="0"/>
          </w:p>
        </w:tc>
        <w:tc>
          <w:tcPr>
            <w:tcW w:w="1440" w:type="dxa"/>
            <w:vAlign w:val="center"/>
          </w:tcPr>
          <w:p w14:paraId="5AF7FD67" w14:textId="621FD675" w:rsidR="00A57D60" w:rsidRPr="0067339F" w:rsidRDefault="00A57D60" w:rsidP="0067339F">
            <w:pPr>
              <w:widowControl w:val="0"/>
              <w:autoSpaceDE w:val="0"/>
              <w:autoSpaceDN w:val="0"/>
              <w:adjustRightInd w:val="0"/>
              <w:spacing w:after="0" w:line="240" w:lineRule="auto"/>
              <w:jc w:val="center"/>
              <w:rPr>
                <w:rFonts w:ascii="Arial Narrow" w:hAnsi="Arial Narrow" w:cs="Arial"/>
                <w:lang w:val="en-US"/>
              </w:rPr>
            </w:pPr>
            <w:r>
              <w:rPr>
                <w:rFonts w:ascii="Arial Narrow" w:hAnsi="Arial Narrow" w:cs="Arial"/>
                <w:lang w:val="en-US"/>
              </w:rPr>
              <w:t>Tenaga Teknis</w:t>
            </w:r>
          </w:p>
        </w:tc>
        <w:tc>
          <w:tcPr>
            <w:tcW w:w="1530" w:type="dxa"/>
            <w:shd w:val="clear" w:color="auto" w:fill="auto"/>
            <w:vAlign w:val="center"/>
          </w:tcPr>
          <w:p w14:paraId="76C14669" w14:textId="017F07C2" w:rsidR="00A57D60" w:rsidRPr="0067339F" w:rsidRDefault="00A57D60" w:rsidP="0067339F">
            <w:pPr>
              <w:widowControl w:val="0"/>
              <w:autoSpaceDE w:val="0"/>
              <w:autoSpaceDN w:val="0"/>
              <w:adjustRightInd w:val="0"/>
              <w:spacing w:after="0" w:line="240" w:lineRule="auto"/>
              <w:jc w:val="center"/>
              <w:rPr>
                <w:rFonts w:ascii="Arial Narrow" w:hAnsi="Arial Narrow" w:cs="Arial"/>
                <w:lang w:val="en-US"/>
              </w:rPr>
            </w:pPr>
            <w:r>
              <w:rPr>
                <w:rFonts w:ascii="Arial Narrow" w:hAnsi="Arial Narrow" w:cs="Arial"/>
                <w:lang w:val="en-US"/>
              </w:rPr>
              <w:t>3 Tahun</w:t>
            </w:r>
          </w:p>
        </w:tc>
        <w:tc>
          <w:tcPr>
            <w:tcW w:w="1170" w:type="dxa"/>
            <w:shd w:val="clear" w:color="auto" w:fill="auto"/>
            <w:vAlign w:val="center"/>
          </w:tcPr>
          <w:p w14:paraId="6FB71CDB" w14:textId="01594CE9" w:rsidR="00A57D60" w:rsidRPr="00A57D60" w:rsidRDefault="00A57D60" w:rsidP="0067339F">
            <w:pPr>
              <w:widowControl w:val="0"/>
              <w:autoSpaceDE w:val="0"/>
              <w:autoSpaceDN w:val="0"/>
              <w:adjustRightInd w:val="0"/>
              <w:spacing w:after="0" w:line="240" w:lineRule="auto"/>
              <w:jc w:val="center"/>
              <w:rPr>
                <w:rFonts w:ascii="Arial Narrow" w:hAnsi="Arial Narrow" w:cs="Arial"/>
                <w:lang w:val="en-US"/>
              </w:rPr>
            </w:pPr>
            <w:r>
              <w:rPr>
                <w:rFonts w:ascii="Arial Narrow" w:hAnsi="Arial Narrow" w:cs="Arial"/>
                <w:lang w:val="en-US"/>
              </w:rPr>
              <w:t>1</w:t>
            </w:r>
          </w:p>
        </w:tc>
      </w:tr>
    </w:tbl>
    <w:p w14:paraId="26925798" w14:textId="7DBBB20B" w:rsidR="009E435E" w:rsidRPr="0067339F" w:rsidRDefault="009E435E" w:rsidP="0067339F">
      <w:pPr>
        <w:pStyle w:val="ListParagraph"/>
        <w:spacing w:after="0" w:line="240" w:lineRule="auto"/>
        <w:jc w:val="both"/>
        <w:rPr>
          <w:rFonts w:ascii="Arial Narrow" w:hAnsi="Arial Narrow" w:cs="Arial"/>
          <w:b/>
        </w:rPr>
      </w:pPr>
    </w:p>
    <w:p w14:paraId="150E0386" w14:textId="77777777" w:rsidR="009E435E" w:rsidRPr="0067339F" w:rsidRDefault="009E435E" w:rsidP="009E435E">
      <w:pPr>
        <w:pStyle w:val="ListParagraph"/>
        <w:spacing w:before="240" w:line="240" w:lineRule="auto"/>
        <w:jc w:val="both"/>
        <w:rPr>
          <w:rFonts w:ascii="Arial Narrow" w:hAnsi="Arial Narrow" w:cs="Arial"/>
          <w:b/>
        </w:rPr>
      </w:pPr>
    </w:p>
    <w:p w14:paraId="77231FCA" w14:textId="77777777" w:rsidR="00173B83" w:rsidRPr="0067339F" w:rsidRDefault="00C05F9B" w:rsidP="00FB4CA5">
      <w:pPr>
        <w:pStyle w:val="ListParagraph"/>
        <w:numPr>
          <w:ilvl w:val="0"/>
          <w:numId w:val="1"/>
        </w:numPr>
        <w:spacing w:before="240" w:line="360" w:lineRule="auto"/>
        <w:jc w:val="both"/>
        <w:rPr>
          <w:rFonts w:ascii="Arial Narrow" w:hAnsi="Arial Narrow" w:cs="Arial"/>
          <w:b/>
        </w:rPr>
      </w:pPr>
      <w:r w:rsidRPr="0067339F">
        <w:rPr>
          <w:rFonts w:ascii="Arial Narrow" w:hAnsi="Arial Narrow" w:cs="Arial"/>
          <w:b/>
          <w:lang w:val="en-AU"/>
        </w:rPr>
        <w:t xml:space="preserve">TAHAPAN DAN </w:t>
      </w:r>
      <w:r w:rsidR="00173B83" w:rsidRPr="0067339F">
        <w:rPr>
          <w:rFonts w:ascii="Arial Narrow" w:hAnsi="Arial Narrow" w:cs="Arial"/>
          <w:b/>
        </w:rPr>
        <w:t>JANGKA WAKTU PELAKSANAAN</w:t>
      </w:r>
    </w:p>
    <w:p w14:paraId="3CD1A073" w14:textId="5F5DC229" w:rsidR="00B663FB" w:rsidRPr="0067339F" w:rsidRDefault="00173B83" w:rsidP="0075691F">
      <w:pPr>
        <w:spacing w:after="0" w:line="360" w:lineRule="auto"/>
        <w:ind w:left="720"/>
        <w:jc w:val="both"/>
        <w:rPr>
          <w:rFonts w:ascii="Arial Narrow" w:hAnsi="Arial Narrow" w:cs="Arial"/>
          <w:lang w:val="en-US"/>
        </w:rPr>
      </w:pPr>
      <w:r w:rsidRPr="0067339F">
        <w:rPr>
          <w:rFonts w:ascii="Arial Narrow" w:hAnsi="Arial Narrow" w:cs="Arial"/>
        </w:rPr>
        <w:t xml:space="preserve">Pekerjaan </w:t>
      </w:r>
      <w:r w:rsidR="00B663FB" w:rsidRPr="0067339F">
        <w:rPr>
          <w:rFonts w:ascii="Arial Narrow" w:hAnsi="Arial Narrow" w:cs="Arial"/>
          <w:lang w:val="en-US"/>
        </w:rPr>
        <w:t>Kegiatan Hibah Barang Yang Akan Diserahkan Kepada Masyarakat</w:t>
      </w:r>
      <w:r w:rsidR="00B663FB" w:rsidRPr="0067339F">
        <w:rPr>
          <w:rFonts w:ascii="Arial Narrow" w:hAnsi="Arial Narrow" w:cs="Arial"/>
        </w:rPr>
        <w:t xml:space="preserve"> (D</w:t>
      </w:r>
      <w:r w:rsidR="00B663FB" w:rsidRPr="0067339F">
        <w:rPr>
          <w:rFonts w:ascii="Arial Narrow" w:hAnsi="Arial Narrow" w:cs="Arial"/>
          <w:lang w:val="en-US"/>
        </w:rPr>
        <w:t>AK</w:t>
      </w:r>
      <w:r w:rsidR="00B663FB" w:rsidRPr="0067339F">
        <w:rPr>
          <w:rFonts w:ascii="Arial Narrow" w:hAnsi="Arial Narrow" w:cs="Arial"/>
        </w:rPr>
        <w:t>)</w:t>
      </w:r>
      <w:r w:rsidR="00B663FB" w:rsidRPr="0067339F">
        <w:rPr>
          <w:rFonts w:ascii="Arial Narrow" w:hAnsi="Arial Narrow" w:cs="Arial"/>
          <w:lang w:val="en-US"/>
        </w:rPr>
        <w:t xml:space="preserve"> </w:t>
      </w:r>
      <w:r w:rsidR="00B663FB" w:rsidRPr="0067339F">
        <w:rPr>
          <w:rFonts w:ascii="Arial Narrow" w:hAnsi="Arial Narrow" w:cs="Arial"/>
        </w:rPr>
        <w:t>tersebut adalah</w:t>
      </w:r>
      <w:r w:rsidR="00B663FB" w:rsidRPr="0067339F">
        <w:rPr>
          <w:rFonts w:ascii="Arial Narrow" w:hAnsi="Arial Narrow" w:cs="Arial"/>
          <w:lang w:val="en-US"/>
        </w:rPr>
        <w:t xml:space="preserve"> p</w:t>
      </w:r>
      <w:r w:rsidR="00B663FB" w:rsidRPr="0067339F">
        <w:rPr>
          <w:rFonts w:ascii="Arial Narrow" w:hAnsi="Arial Narrow" w:cs="Arial"/>
        </w:rPr>
        <w:t>ada</w:t>
      </w:r>
      <w:r w:rsidR="00B663FB" w:rsidRPr="0067339F">
        <w:rPr>
          <w:rFonts w:ascii="Arial Narrow" w:hAnsi="Arial Narrow" w:cs="Arial"/>
          <w:lang w:val="en-US"/>
        </w:rPr>
        <w:t xml:space="preserve"> Dinas Perikanan Kabupaten Mamberamo Raya Provinsi Papua</w:t>
      </w:r>
      <w:r w:rsidR="00207861" w:rsidRPr="0067339F">
        <w:rPr>
          <w:rFonts w:ascii="Arial Narrow" w:hAnsi="Arial Narrow" w:cs="Arial"/>
          <w:lang w:val="en-US"/>
        </w:rPr>
        <w:t xml:space="preserve"> Program Pengembangan</w:t>
      </w:r>
      <w:r w:rsidR="007938A5" w:rsidRPr="0067339F">
        <w:rPr>
          <w:rFonts w:ascii="Arial Narrow" w:hAnsi="Arial Narrow" w:cs="Arial"/>
          <w:lang w:val="en-US"/>
        </w:rPr>
        <w:t xml:space="preserve"> </w:t>
      </w:r>
      <w:r w:rsidR="00207861" w:rsidRPr="0067339F">
        <w:rPr>
          <w:rFonts w:ascii="Arial Narrow" w:hAnsi="Arial Narrow" w:cs="Arial"/>
          <w:lang w:val="en-US"/>
        </w:rPr>
        <w:t>Perikanan</w:t>
      </w:r>
      <w:r w:rsidR="007938A5" w:rsidRPr="0067339F">
        <w:rPr>
          <w:rFonts w:ascii="Arial Narrow" w:hAnsi="Arial Narrow" w:cs="Arial"/>
          <w:lang w:val="en-US"/>
        </w:rPr>
        <w:t xml:space="preserve"> </w:t>
      </w:r>
      <w:r w:rsidR="00207861" w:rsidRPr="0067339F">
        <w:rPr>
          <w:rFonts w:ascii="Arial Narrow" w:hAnsi="Arial Narrow" w:cs="Arial"/>
          <w:lang w:val="en-US"/>
        </w:rPr>
        <w:t>Tangkap</w:t>
      </w:r>
      <w:r w:rsidR="007938A5" w:rsidRPr="0067339F">
        <w:rPr>
          <w:rFonts w:ascii="Arial Narrow" w:hAnsi="Arial Narrow" w:cs="Arial"/>
          <w:lang w:val="en-US"/>
        </w:rPr>
        <w:t xml:space="preserve"> </w:t>
      </w:r>
      <w:r w:rsidR="006953D4" w:rsidRPr="0067339F">
        <w:rPr>
          <w:rFonts w:ascii="Arial Narrow" w:hAnsi="Arial Narrow" w:cs="Arial"/>
          <w:lang w:val="en-US"/>
        </w:rPr>
        <w:t>90</w:t>
      </w:r>
      <w:r w:rsidRPr="0067339F">
        <w:rPr>
          <w:rFonts w:ascii="Arial Narrow" w:hAnsi="Arial Narrow" w:cs="Arial"/>
        </w:rPr>
        <w:t xml:space="preserve"> (</w:t>
      </w:r>
      <w:r w:rsidR="00591305" w:rsidRPr="0067339F">
        <w:rPr>
          <w:rFonts w:ascii="Arial Narrow" w:hAnsi="Arial Narrow" w:cs="Arial"/>
          <w:lang w:val="en-US"/>
        </w:rPr>
        <w:t>S</w:t>
      </w:r>
      <w:r w:rsidR="00734852" w:rsidRPr="0067339F">
        <w:rPr>
          <w:rFonts w:ascii="Arial Narrow" w:hAnsi="Arial Narrow" w:cs="Arial"/>
        </w:rPr>
        <w:t>e</w:t>
      </w:r>
      <w:r w:rsidR="006953D4" w:rsidRPr="0067339F">
        <w:rPr>
          <w:rFonts w:ascii="Arial Narrow" w:hAnsi="Arial Narrow" w:cs="Arial"/>
          <w:lang w:val="en-US"/>
        </w:rPr>
        <w:t>mbilan Puluh</w:t>
      </w:r>
      <w:r w:rsidR="00941B2E" w:rsidRPr="0067339F">
        <w:rPr>
          <w:rFonts w:ascii="Arial Narrow" w:hAnsi="Arial Narrow" w:cs="Arial"/>
        </w:rPr>
        <w:t>) hari kalender</w:t>
      </w:r>
      <w:r w:rsidR="003031B8" w:rsidRPr="0067339F">
        <w:rPr>
          <w:rFonts w:ascii="Arial Narrow" w:hAnsi="Arial Narrow" w:cs="Arial"/>
        </w:rPr>
        <w:t xml:space="preserve"> sampai deng</w:t>
      </w:r>
      <w:r w:rsidR="00522DE1" w:rsidRPr="0067339F">
        <w:rPr>
          <w:rFonts w:ascii="Arial Narrow" w:hAnsi="Arial Narrow" w:cs="Arial"/>
        </w:rPr>
        <w:t xml:space="preserve">an serah terima pekerjaan dan </w:t>
      </w:r>
      <w:r w:rsidR="00D86137" w:rsidRPr="0067339F">
        <w:rPr>
          <w:rFonts w:ascii="Arial Narrow" w:hAnsi="Arial Narrow" w:cs="Arial"/>
          <w:lang w:val="en-US"/>
        </w:rPr>
        <w:t>6</w:t>
      </w:r>
      <w:r w:rsidR="003031B8" w:rsidRPr="0067339F">
        <w:rPr>
          <w:rFonts w:ascii="Arial Narrow" w:hAnsi="Arial Narrow" w:cs="Arial"/>
        </w:rPr>
        <w:t>0 (</w:t>
      </w:r>
      <w:r w:rsidR="00D86137" w:rsidRPr="0067339F">
        <w:rPr>
          <w:rFonts w:ascii="Arial Narrow" w:hAnsi="Arial Narrow" w:cs="Arial"/>
          <w:lang w:val="en-US"/>
        </w:rPr>
        <w:t>Enam</w:t>
      </w:r>
      <w:r w:rsidR="007938A5" w:rsidRPr="0067339F">
        <w:rPr>
          <w:rFonts w:ascii="Arial Narrow" w:hAnsi="Arial Narrow" w:cs="Arial"/>
          <w:lang w:val="en-US"/>
        </w:rPr>
        <w:t xml:space="preserve"> </w:t>
      </w:r>
      <w:r w:rsidR="00D86137" w:rsidRPr="0067339F">
        <w:rPr>
          <w:rFonts w:ascii="Arial Narrow" w:hAnsi="Arial Narrow" w:cs="Arial"/>
          <w:lang w:val="en-US"/>
        </w:rPr>
        <w:t>P</w:t>
      </w:r>
      <w:r w:rsidR="003031B8" w:rsidRPr="0067339F">
        <w:rPr>
          <w:rFonts w:ascii="Arial Narrow" w:hAnsi="Arial Narrow" w:cs="Arial"/>
        </w:rPr>
        <w:t>uluh) hari kalender untuk masa pemeliharaan</w:t>
      </w:r>
      <w:r w:rsidRPr="0067339F">
        <w:rPr>
          <w:rFonts w:ascii="Arial Narrow" w:hAnsi="Arial Narrow" w:cs="Arial"/>
        </w:rPr>
        <w:t>.</w:t>
      </w:r>
      <w:r w:rsidR="007938A5" w:rsidRPr="0067339F">
        <w:rPr>
          <w:rFonts w:ascii="Arial Narrow" w:hAnsi="Arial Narrow" w:cs="Arial"/>
          <w:lang w:val="en-US"/>
        </w:rPr>
        <w:t xml:space="preserve"> </w:t>
      </w:r>
    </w:p>
    <w:p w14:paraId="198791BB" w14:textId="54E5BE64" w:rsidR="00E33CE9" w:rsidRPr="0067339F" w:rsidRDefault="00B663FB" w:rsidP="0075691F">
      <w:pPr>
        <w:spacing w:after="0" w:line="360" w:lineRule="auto"/>
        <w:ind w:left="720"/>
        <w:jc w:val="both"/>
        <w:rPr>
          <w:rFonts w:ascii="Arial Narrow" w:hAnsi="Arial Narrow" w:cs="Arial"/>
          <w:lang w:val="en-AU"/>
        </w:rPr>
      </w:pPr>
      <w:r w:rsidRPr="0067339F">
        <w:rPr>
          <w:rFonts w:ascii="Arial Narrow" w:hAnsi="Arial Narrow" w:cs="Arial"/>
          <w:lang w:val="en-US"/>
        </w:rPr>
        <w:t xml:space="preserve">Adapun Tahapan pekerjaan tersebut akan di jelaskan pada tabel di bawah ini </w:t>
      </w:r>
      <w:r w:rsidRPr="0067339F">
        <w:rPr>
          <w:rFonts w:ascii="Arial Narrow" w:hAnsi="Arial Narrow" w:cs="Arial"/>
          <w:lang w:val="en-AU"/>
        </w:rPr>
        <w:t>d</w:t>
      </w:r>
      <w:r w:rsidR="004C6643" w:rsidRPr="0067339F">
        <w:rPr>
          <w:rFonts w:ascii="Arial Narrow" w:hAnsi="Arial Narrow" w:cs="Arial"/>
          <w:lang w:val="en-AU"/>
        </w:rPr>
        <w:t>engan</w:t>
      </w:r>
      <w:r w:rsidR="007938A5" w:rsidRPr="0067339F">
        <w:rPr>
          <w:rFonts w:ascii="Arial Narrow" w:hAnsi="Arial Narrow" w:cs="Arial"/>
          <w:lang w:val="en-AU"/>
        </w:rPr>
        <w:t xml:space="preserve"> </w:t>
      </w:r>
      <w:r w:rsidR="004C6643" w:rsidRPr="0067339F">
        <w:rPr>
          <w:rFonts w:ascii="Arial Narrow" w:hAnsi="Arial Narrow" w:cs="Arial"/>
          <w:lang w:val="en-AU"/>
        </w:rPr>
        <w:t>rincian</w:t>
      </w:r>
      <w:r w:rsidR="007938A5" w:rsidRPr="0067339F">
        <w:rPr>
          <w:rFonts w:ascii="Arial Narrow" w:hAnsi="Arial Narrow" w:cs="Arial"/>
          <w:lang w:val="en-AU"/>
        </w:rPr>
        <w:t xml:space="preserve"> </w:t>
      </w:r>
      <w:r w:rsidR="004C6643" w:rsidRPr="0067339F">
        <w:rPr>
          <w:rFonts w:ascii="Arial Narrow" w:hAnsi="Arial Narrow" w:cs="Arial"/>
          <w:lang w:val="en-AU"/>
        </w:rPr>
        <w:t>rencana</w:t>
      </w:r>
      <w:r w:rsidR="007938A5" w:rsidRPr="0067339F">
        <w:rPr>
          <w:rFonts w:ascii="Arial Narrow" w:hAnsi="Arial Narrow" w:cs="Arial"/>
          <w:lang w:val="en-AU"/>
        </w:rPr>
        <w:t xml:space="preserve"> </w:t>
      </w:r>
      <w:r w:rsidR="004C6643" w:rsidRPr="0067339F">
        <w:rPr>
          <w:rFonts w:ascii="Arial Narrow" w:hAnsi="Arial Narrow" w:cs="Arial"/>
          <w:lang w:val="en-AU"/>
        </w:rPr>
        <w:t>jadwal</w:t>
      </w:r>
      <w:r w:rsidR="007938A5" w:rsidRPr="0067339F">
        <w:rPr>
          <w:rFonts w:ascii="Arial Narrow" w:hAnsi="Arial Narrow" w:cs="Arial"/>
          <w:lang w:val="en-AU"/>
        </w:rPr>
        <w:t xml:space="preserve"> </w:t>
      </w:r>
      <w:r w:rsidRPr="0067339F">
        <w:rPr>
          <w:rFonts w:ascii="Arial Narrow" w:hAnsi="Arial Narrow" w:cs="Arial"/>
          <w:lang w:val="en-US"/>
        </w:rPr>
        <w:t>Kegiatan Hibah Barang Yang Akan Diserahkan Kepada Masyarakat</w:t>
      </w:r>
      <w:r w:rsidRPr="0067339F">
        <w:rPr>
          <w:rFonts w:ascii="Arial Narrow" w:hAnsi="Arial Narrow" w:cs="Arial"/>
        </w:rPr>
        <w:t xml:space="preserve"> (D</w:t>
      </w:r>
      <w:r w:rsidRPr="0067339F">
        <w:rPr>
          <w:rFonts w:ascii="Arial Narrow" w:hAnsi="Arial Narrow" w:cs="Arial"/>
          <w:lang w:val="en-US"/>
        </w:rPr>
        <w:t>AK</w:t>
      </w:r>
      <w:r w:rsidRPr="0067339F">
        <w:rPr>
          <w:rFonts w:ascii="Arial Narrow" w:hAnsi="Arial Narrow" w:cs="Arial"/>
        </w:rPr>
        <w:t>)</w:t>
      </w:r>
      <w:r w:rsidRPr="0067339F">
        <w:rPr>
          <w:rFonts w:ascii="Arial Narrow" w:hAnsi="Arial Narrow" w:cs="Arial"/>
          <w:lang w:val="en-US"/>
        </w:rPr>
        <w:t xml:space="preserve"> </w:t>
      </w:r>
      <w:r w:rsidRPr="0067339F">
        <w:rPr>
          <w:rFonts w:ascii="Arial Narrow" w:hAnsi="Arial Narrow" w:cs="Arial"/>
        </w:rPr>
        <w:t>tersebut adalah</w:t>
      </w:r>
      <w:r w:rsidRPr="0067339F">
        <w:rPr>
          <w:rFonts w:ascii="Arial Narrow" w:hAnsi="Arial Narrow" w:cs="Arial"/>
          <w:lang w:val="en-US"/>
        </w:rPr>
        <w:t xml:space="preserve"> p</w:t>
      </w:r>
      <w:r w:rsidRPr="0067339F">
        <w:rPr>
          <w:rFonts w:ascii="Arial Narrow" w:hAnsi="Arial Narrow" w:cs="Arial"/>
        </w:rPr>
        <w:t>ada</w:t>
      </w:r>
      <w:r w:rsidRPr="0067339F">
        <w:rPr>
          <w:rFonts w:ascii="Arial Narrow" w:hAnsi="Arial Narrow" w:cs="Arial"/>
          <w:lang w:val="en-US"/>
        </w:rPr>
        <w:t xml:space="preserve"> Dinas Perikanan Kabupaten Mamberamo Raya Provinsi Papua Program Pengembangan Perikanan Tangkap</w:t>
      </w:r>
      <w:r w:rsidR="007938A5" w:rsidRPr="0067339F">
        <w:rPr>
          <w:rFonts w:ascii="Arial Narrow" w:hAnsi="Arial Narrow" w:cs="Arial"/>
          <w:lang w:val="en-AU"/>
        </w:rPr>
        <w:t xml:space="preserve"> </w:t>
      </w:r>
      <w:r w:rsidR="004C6643" w:rsidRPr="0067339F">
        <w:rPr>
          <w:rFonts w:ascii="Arial Narrow" w:hAnsi="Arial Narrow" w:cs="Arial"/>
          <w:lang w:val="en-AU"/>
        </w:rPr>
        <w:t>sebagai</w:t>
      </w:r>
      <w:r w:rsidR="007938A5" w:rsidRPr="0067339F">
        <w:rPr>
          <w:rFonts w:ascii="Arial Narrow" w:hAnsi="Arial Narrow" w:cs="Arial"/>
          <w:lang w:val="en-AU"/>
        </w:rPr>
        <w:t xml:space="preserve"> </w:t>
      </w:r>
      <w:r w:rsidR="004C6643" w:rsidRPr="0067339F">
        <w:rPr>
          <w:rFonts w:ascii="Arial Narrow" w:hAnsi="Arial Narrow" w:cs="Arial"/>
          <w:lang w:val="en-AU"/>
        </w:rPr>
        <w:t>berikut:</w:t>
      </w:r>
    </w:p>
    <w:tbl>
      <w:tblPr>
        <w:tblStyle w:val="TableGrid"/>
        <w:tblW w:w="9582" w:type="dxa"/>
        <w:tblInd w:w="108" w:type="dxa"/>
        <w:tblLook w:val="04A0" w:firstRow="1" w:lastRow="0" w:firstColumn="1" w:lastColumn="0" w:noHBand="0" w:noVBand="1"/>
      </w:tblPr>
      <w:tblGrid>
        <w:gridCol w:w="571"/>
        <w:gridCol w:w="1632"/>
        <w:gridCol w:w="596"/>
        <w:gridCol w:w="608"/>
        <w:gridCol w:w="608"/>
        <w:gridCol w:w="595"/>
        <w:gridCol w:w="583"/>
        <w:gridCol w:w="608"/>
        <w:gridCol w:w="586"/>
        <w:gridCol w:w="644"/>
        <w:gridCol w:w="620"/>
        <w:gridCol w:w="679"/>
        <w:gridCol w:w="632"/>
        <w:gridCol w:w="620"/>
      </w:tblGrid>
      <w:tr w:rsidR="002B410C" w:rsidRPr="0067339F" w14:paraId="19A229D8" w14:textId="77777777" w:rsidTr="0067339F">
        <w:tc>
          <w:tcPr>
            <w:tcW w:w="571" w:type="dxa"/>
            <w:vMerge w:val="restart"/>
            <w:vAlign w:val="center"/>
          </w:tcPr>
          <w:p w14:paraId="00EE6477" w14:textId="77777777" w:rsidR="00870D8B" w:rsidRPr="0067339F" w:rsidRDefault="00870D8B" w:rsidP="00C02BEC">
            <w:pPr>
              <w:spacing w:before="240" w:line="360" w:lineRule="auto"/>
              <w:jc w:val="center"/>
              <w:rPr>
                <w:rFonts w:ascii="Arial Narrow" w:hAnsi="Arial Narrow" w:cs="Arial"/>
                <w:b/>
                <w:lang w:val="en-AU"/>
              </w:rPr>
            </w:pPr>
            <w:r w:rsidRPr="0067339F">
              <w:rPr>
                <w:rFonts w:ascii="Arial Narrow" w:hAnsi="Arial Narrow" w:cs="Arial"/>
                <w:b/>
                <w:lang w:val="en-AU"/>
              </w:rPr>
              <w:t>No.</w:t>
            </w:r>
          </w:p>
        </w:tc>
        <w:tc>
          <w:tcPr>
            <w:tcW w:w="1632" w:type="dxa"/>
            <w:vMerge w:val="restart"/>
            <w:vAlign w:val="center"/>
          </w:tcPr>
          <w:p w14:paraId="5490DF2E" w14:textId="77777777" w:rsidR="00870D8B" w:rsidRPr="0067339F" w:rsidRDefault="00870D8B" w:rsidP="00C02BEC">
            <w:pPr>
              <w:spacing w:before="240" w:line="360" w:lineRule="auto"/>
              <w:jc w:val="center"/>
              <w:rPr>
                <w:rFonts w:ascii="Arial Narrow" w:hAnsi="Arial Narrow" w:cs="Arial"/>
                <w:b/>
                <w:lang w:val="en-AU"/>
              </w:rPr>
            </w:pPr>
            <w:r w:rsidRPr="0067339F">
              <w:rPr>
                <w:rFonts w:ascii="Arial Narrow" w:hAnsi="Arial Narrow" w:cs="Arial"/>
                <w:b/>
                <w:lang w:val="en-AU"/>
              </w:rPr>
              <w:t>Uraian</w:t>
            </w:r>
          </w:p>
        </w:tc>
        <w:tc>
          <w:tcPr>
            <w:tcW w:w="7379" w:type="dxa"/>
            <w:gridSpan w:val="12"/>
          </w:tcPr>
          <w:p w14:paraId="54CEB929" w14:textId="77777777" w:rsidR="00870D8B" w:rsidRPr="0067339F" w:rsidRDefault="00870D8B" w:rsidP="00C02BEC">
            <w:pPr>
              <w:spacing w:before="240" w:line="360" w:lineRule="auto"/>
              <w:jc w:val="center"/>
              <w:rPr>
                <w:rFonts w:ascii="Arial Narrow" w:hAnsi="Arial Narrow" w:cs="Arial"/>
                <w:b/>
                <w:lang w:val="en-AU"/>
              </w:rPr>
            </w:pPr>
            <w:r w:rsidRPr="0067339F">
              <w:rPr>
                <w:rFonts w:ascii="Arial Narrow" w:hAnsi="Arial Narrow" w:cs="Arial"/>
                <w:b/>
                <w:lang w:val="en-AU"/>
              </w:rPr>
              <w:t>Bulan</w:t>
            </w:r>
            <w:r w:rsidR="002B410C" w:rsidRPr="0067339F">
              <w:rPr>
                <w:rFonts w:ascii="Arial Narrow" w:hAnsi="Arial Narrow" w:cs="Arial"/>
                <w:b/>
                <w:lang w:val="en-AU"/>
              </w:rPr>
              <w:t xml:space="preserve"> </w:t>
            </w:r>
          </w:p>
        </w:tc>
      </w:tr>
      <w:tr w:rsidR="00F70DD9" w:rsidRPr="0067339F" w14:paraId="2D08953E" w14:textId="77777777" w:rsidTr="0067339F">
        <w:tc>
          <w:tcPr>
            <w:tcW w:w="571" w:type="dxa"/>
            <w:vMerge/>
          </w:tcPr>
          <w:p w14:paraId="7D2C1609" w14:textId="77777777" w:rsidR="00870D8B" w:rsidRPr="0067339F" w:rsidRDefault="00870D8B" w:rsidP="00C02BEC">
            <w:pPr>
              <w:spacing w:before="240" w:line="360" w:lineRule="auto"/>
              <w:jc w:val="center"/>
              <w:rPr>
                <w:rFonts w:ascii="Arial Narrow" w:hAnsi="Arial Narrow" w:cs="Arial"/>
                <w:b/>
                <w:lang w:val="en-AU"/>
              </w:rPr>
            </w:pPr>
          </w:p>
        </w:tc>
        <w:tc>
          <w:tcPr>
            <w:tcW w:w="1632" w:type="dxa"/>
            <w:vMerge/>
          </w:tcPr>
          <w:p w14:paraId="1F565DEB" w14:textId="77777777" w:rsidR="00870D8B" w:rsidRPr="0067339F" w:rsidRDefault="00870D8B" w:rsidP="00C02BEC">
            <w:pPr>
              <w:spacing w:before="240" w:line="360" w:lineRule="auto"/>
              <w:jc w:val="center"/>
              <w:rPr>
                <w:rFonts w:ascii="Arial Narrow" w:hAnsi="Arial Narrow" w:cs="Arial"/>
                <w:b/>
                <w:lang w:val="en-AU"/>
              </w:rPr>
            </w:pPr>
          </w:p>
        </w:tc>
        <w:tc>
          <w:tcPr>
            <w:tcW w:w="596" w:type="dxa"/>
          </w:tcPr>
          <w:p w14:paraId="4F5DC395" w14:textId="77777777" w:rsidR="00870D8B" w:rsidRPr="0067339F" w:rsidRDefault="002B410C" w:rsidP="00C02BEC">
            <w:pPr>
              <w:spacing w:before="240" w:line="360" w:lineRule="auto"/>
              <w:jc w:val="both"/>
              <w:rPr>
                <w:rFonts w:ascii="Arial Narrow" w:hAnsi="Arial Narrow" w:cs="Arial"/>
                <w:b/>
                <w:lang w:val="en-AU"/>
              </w:rPr>
            </w:pPr>
            <w:r w:rsidRPr="0067339F">
              <w:rPr>
                <w:rFonts w:ascii="Arial Narrow" w:hAnsi="Arial Narrow" w:cs="Arial"/>
                <w:b/>
                <w:lang w:val="en-AU"/>
              </w:rPr>
              <w:t>Jan</w:t>
            </w:r>
          </w:p>
        </w:tc>
        <w:tc>
          <w:tcPr>
            <w:tcW w:w="608" w:type="dxa"/>
          </w:tcPr>
          <w:p w14:paraId="5B250258" w14:textId="77777777" w:rsidR="00870D8B" w:rsidRPr="0067339F" w:rsidRDefault="002B410C" w:rsidP="00C02BEC">
            <w:pPr>
              <w:spacing w:before="240" w:line="360" w:lineRule="auto"/>
              <w:jc w:val="both"/>
              <w:rPr>
                <w:rFonts w:ascii="Arial Narrow" w:hAnsi="Arial Narrow" w:cs="Arial"/>
                <w:b/>
                <w:lang w:val="en-AU"/>
              </w:rPr>
            </w:pPr>
            <w:r w:rsidRPr="0067339F">
              <w:rPr>
                <w:rFonts w:ascii="Arial Narrow" w:hAnsi="Arial Narrow" w:cs="Arial"/>
                <w:b/>
                <w:lang w:val="en-AU"/>
              </w:rPr>
              <w:t>Feb</w:t>
            </w:r>
          </w:p>
        </w:tc>
        <w:tc>
          <w:tcPr>
            <w:tcW w:w="608" w:type="dxa"/>
          </w:tcPr>
          <w:p w14:paraId="35D7D44B" w14:textId="77777777" w:rsidR="00870D8B" w:rsidRPr="0067339F" w:rsidRDefault="002B410C" w:rsidP="00C02BEC">
            <w:pPr>
              <w:spacing w:before="240" w:line="360" w:lineRule="auto"/>
              <w:jc w:val="both"/>
              <w:rPr>
                <w:rFonts w:ascii="Arial Narrow" w:hAnsi="Arial Narrow" w:cs="Arial"/>
                <w:b/>
                <w:lang w:val="en-AU"/>
              </w:rPr>
            </w:pPr>
            <w:r w:rsidRPr="0067339F">
              <w:rPr>
                <w:rFonts w:ascii="Arial Narrow" w:hAnsi="Arial Narrow" w:cs="Arial"/>
                <w:b/>
                <w:lang w:val="en-AU"/>
              </w:rPr>
              <w:t>Mar</w:t>
            </w:r>
          </w:p>
        </w:tc>
        <w:tc>
          <w:tcPr>
            <w:tcW w:w="595" w:type="dxa"/>
          </w:tcPr>
          <w:p w14:paraId="33F8116C" w14:textId="77777777" w:rsidR="00870D8B" w:rsidRPr="0067339F" w:rsidRDefault="002B410C" w:rsidP="00C02BEC">
            <w:pPr>
              <w:spacing w:before="240" w:line="360" w:lineRule="auto"/>
              <w:jc w:val="both"/>
              <w:rPr>
                <w:rFonts w:ascii="Arial Narrow" w:hAnsi="Arial Narrow" w:cs="Arial"/>
                <w:b/>
                <w:lang w:val="en-AU"/>
              </w:rPr>
            </w:pPr>
            <w:r w:rsidRPr="0067339F">
              <w:rPr>
                <w:rFonts w:ascii="Arial Narrow" w:hAnsi="Arial Narrow" w:cs="Arial"/>
                <w:b/>
                <w:lang w:val="en-AU"/>
              </w:rPr>
              <w:t>Apr</w:t>
            </w:r>
          </w:p>
        </w:tc>
        <w:tc>
          <w:tcPr>
            <w:tcW w:w="583" w:type="dxa"/>
          </w:tcPr>
          <w:p w14:paraId="4EC11D59" w14:textId="77777777" w:rsidR="00870D8B" w:rsidRPr="0067339F" w:rsidRDefault="002B410C" w:rsidP="00C02BEC">
            <w:pPr>
              <w:spacing w:before="240" w:line="360" w:lineRule="auto"/>
              <w:jc w:val="both"/>
              <w:rPr>
                <w:rFonts w:ascii="Arial Narrow" w:hAnsi="Arial Narrow" w:cs="Arial"/>
                <w:b/>
                <w:lang w:val="en-AU"/>
              </w:rPr>
            </w:pPr>
            <w:r w:rsidRPr="0067339F">
              <w:rPr>
                <w:rFonts w:ascii="Arial Narrow" w:hAnsi="Arial Narrow" w:cs="Arial"/>
                <w:b/>
                <w:lang w:val="en-AU"/>
              </w:rPr>
              <w:t>Mei</w:t>
            </w:r>
          </w:p>
        </w:tc>
        <w:tc>
          <w:tcPr>
            <w:tcW w:w="608" w:type="dxa"/>
          </w:tcPr>
          <w:p w14:paraId="618FB340" w14:textId="77777777" w:rsidR="00870D8B" w:rsidRPr="0067339F" w:rsidRDefault="002B410C" w:rsidP="00C02BEC">
            <w:pPr>
              <w:spacing w:before="240" w:line="360" w:lineRule="auto"/>
              <w:jc w:val="both"/>
              <w:rPr>
                <w:rFonts w:ascii="Arial Narrow" w:hAnsi="Arial Narrow" w:cs="Arial"/>
                <w:b/>
                <w:lang w:val="en-AU"/>
              </w:rPr>
            </w:pPr>
            <w:r w:rsidRPr="0067339F">
              <w:rPr>
                <w:rFonts w:ascii="Arial Narrow" w:hAnsi="Arial Narrow" w:cs="Arial"/>
                <w:b/>
                <w:lang w:val="en-AU"/>
              </w:rPr>
              <w:t>Jun</w:t>
            </w:r>
          </w:p>
        </w:tc>
        <w:tc>
          <w:tcPr>
            <w:tcW w:w="586" w:type="dxa"/>
          </w:tcPr>
          <w:p w14:paraId="60DC88DF" w14:textId="77777777" w:rsidR="00870D8B" w:rsidRPr="0067339F" w:rsidRDefault="002B410C" w:rsidP="00C02BEC">
            <w:pPr>
              <w:spacing w:before="240" w:line="360" w:lineRule="auto"/>
              <w:jc w:val="both"/>
              <w:rPr>
                <w:rFonts w:ascii="Arial Narrow" w:hAnsi="Arial Narrow" w:cs="Arial"/>
                <w:b/>
                <w:lang w:val="en-AU"/>
              </w:rPr>
            </w:pPr>
            <w:r w:rsidRPr="0067339F">
              <w:rPr>
                <w:rFonts w:ascii="Arial Narrow" w:hAnsi="Arial Narrow" w:cs="Arial"/>
                <w:b/>
                <w:lang w:val="en-AU"/>
              </w:rPr>
              <w:t>Jul</w:t>
            </w:r>
          </w:p>
        </w:tc>
        <w:tc>
          <w:tcPr>
            <w:tcW w:w="644" w:type="dxa"/>
          </w:tcPr>
          <w:p w14:paraId="077BBF10" w14:textId="77777777" w:rsidR="00870D8B" w:rsidRPr="0067339F" w:rsidRDefault="002B410C" w:rsidP="00C02BEC">
            <w:pPr>
              <w:spacing w:before="240" w:line="360" w:lineRule="auto"/>
              <w:jc w:val="both"/>
              <w:rPr>
                <w:rFonts w:ascii="Arial Narrow" w:hAnsi="Arial Narrow" w:cs="Arial"/>
                <w:b/>
                <w:lang w:val="en-AU"/>
              </w:rPr>
            </w:pPr>
            <w:r w:rsidRPr="0067339F">
              <w:rPr>
                <w:rFonts w:ascii="Arial Narrow" w:hAnsi="Arial Narrow" w:cs="Arial"/>
                <w:b/>
                <w:lang w:val="en-AU"/>
              </w:rPr>
              <w:t>Agu</w:t>
            </w:r>
          </w:p>
        </w:tc>
        <w:tc>
          <w:tcPr>
            <w:tcW w:w="620" w:type="dxa"/>
          </w:tcPr>
          <w:p w14:paraId="315D7971" w14:textId="77777777" w:rsidR="00870D8B" w:rsidRPr="0067339F" w:rsidRDefault="002B410C" w:rsidP="00C02BEC">
            <w:pPr>
              <w:spacing w:before="240" w:line="360" w:lineRule="auto"/>
              <w:jc w:val="both"/>
              <w:rPr>
                <w:rFonts w:ascii="Arial Narrow" w:hAnsi="Arial Narrow" w:cs="Arial"/>
                <w:b/>
                <w:lang w:val="en-AU"/>
              </w:rPr>
            </w:pPr>
            <w:r w:rsidRPr="0067339F">
              <w:rPr>
                <w:rFonts w:ascii="Arial Narrow" w:hAnsi="Arial Narrow" w:cs="Arial"/>
                <w:b/>
                <w:lang w:val="en-AU"/>
              </w:rPr>
              <w:t>Sep</w:t>
            </w:r>
          </w:p>
        </w:tc>
        <w:tc>
          <w:tcPr>
            <w:tcW w:w="679" w:type="dxa"/>
          </w:tcPr>
          <w:p w14:paraId="6A08B977" w14:textId="77777777" w:rsidR="00870D8B" w:rsidRPr="0067339F" w:rsidRDefault="002B410C" w:rsidP="00C02BEC">
            <w:pPr>
              <w:spacing w:before="240" w:line="360" w:lineRule="auto"/>
              <w:jc w:val="both"/>
              <w:rPr>
                <w:rFonts w:ascii="Arial Narrow" w:hAnsi="Arial Narrow" w:cs="Arial"/>
                <w:b/>
                <w:lang w:val="en-AU"/>
              </w:rPr>
            </w:pPr>
            <w:r w:rsidRPr="0067339F">
              <w:rPr>
                <w:rFonts w:ascii="Arial Narrow" w:hAnsi="Arial Narrow" w:cs="Arial"/>
                <w:b/>
                <w:lang w:val="en-AU"/>
              </w:rPr>
              <w:t>Okt</w:t>
            </w:r>
          </w:p>
        </w:tc>
        <w:tc>
          <w:tcPr>
            <w:tcW w:w="632" w:type="dxa"/>
          </w:tcPr>
          <w:p w14:paraId="6BC00D21" w14:textId="77777777" w:rsidR="00870D8B" w:rsidRPr="0067339F" w:rsidRDefault="002B410C" w:rsidP="00C02BEC">
            <w:pPr>
              <w:spacing w:before="240" w:line="360" w:lineRule="auto"/>
              <w:jc w:val="both"/>
              <w:rPr>
                <w:rFonts w:ascii="Arial Narrow" w:hAnsi="Arial Narrow" w:cs="Arial"/>
                <w:b/>
                <w:lang w:val="en-AU"/>
              </w:rPr>
            </w:pPr>
            <w:r w:rsidRPr="0067339F">
              <w:rPr>
                <w:rFonts w:ascii="Arial Narrow" w:hAnsi="Arial Narrow" w:cs="Arial"/>
                <w:b/>
                <w:lang w:val="en-AU"/>
              </w:rPr>
              <w:t>Nov</w:t>
            </w:r>
          </w:p>
        </w:tc>
        <w:tc>
          <w:tcPr>
            <w:tcW w:w="620" w:type="dxa"/>
          </w:tcPr>
          <w:p w14:paraId="41C49157" w14:textId="77777777" w:rsidR="00870D8B" w:rsidRPr="0067339F" w:rsidRDefault="002B410C" w:rsidP="00C02BEC">
            <w:pPr>
              <w:spacing w:before="240" w:line="360" w:lineRule="auto"/>
              <w:jc w:val="both"/>
              <w:rPr>
                <w:rFonts w:ascii="Arial Narrow" w:hAnsi="Arial Narrow" w:cs="Arial"/>
                <w:b/>
                <w:lang w:val="en-AU"/>
              </w:rPr>
            </w:pPr>
            <w:r w:rsidRPr="0067339F">
              <w:rPr>
                <w:rFonts w:ascii="Arial Narrow" w:hAnsi="Arial Narrow" w:cs="Arial"/>
                <w:b/>
                <w:lang w:val="en-AU"/>
              </w:rPr>
              <w:t>Des</w:t>
            </w:r>
          </w:p>
        </w:tc>
      </w:tr>
      <w:tr w:rsidR="002B410C" w:rsidRPr="0067339F" w14:paraId="05D24E07" w14:textId="77777777" w:rsidTr="0067339F">
        <w:tc>
          <w:tcPr>
            <w:tcW w:w="571" w:type="dxa"/>
          </w:tcPr>
          <w:p w14:paraId="3D522ECF" w14:textId="77777777" w:rsidR="00870D8B" w:rsidRPr="0067339F" w:rsidRDefault="002B410C" w:rsidP="00C02BEC">
            <w:pPr>
              <w:spacing w:before="240" w:line="360" w:lineRule="auto"/>
              <w:jc w:val="center"/>
              <w:rPr>
                <w:rFonts w:ascii="Arial Narrow" w:hAnsi="Arial Narrow" w:cs="Arial"/>
                <w:b/>
                <w:lang w:val="en-AU"/>
              </w:rPr>
            </w:pPr>
            <w:r w:rsidRPr="0067339F">
              <w:rPr>
                <w:rFonts w:ascii="Arial Narrow" w:hAnsi="Arial Narrow" w:cs="Arial"/>
                <w:b/>
                <w:lang w:val="en-AU"/>
              </w:rPr>
              <w:t>1.</w:t>
            </w:r>
          </w:p>
        </w:tc>
        <w:tc>
          <w:tcPr>
            <w:tcW w:w="1632" w:type="dxa"/>
          </w:tcPr>
          <w:p w14:paraId="14DA9963" w14:textId="7E6FB748" w:rsidR="00870D8B" w:rsidRPr="0067339F" w:rsidRDefault="002B410C" w:rsidP="002B410C">
            <w:pPr>
              <w:spacing w:before="240" w:line="360" w:lineRule="auto"/>
              <w:rPr>
                <w:rFonts w:ascii="Arial Narrow" w:hAnsi="Arial Narrow" w:cs="Arial"/>
                <w:b/>
                <w:lang w:val="en-AU"/>
              </w:rPr>
            </w:pPr>
            <w:r w:rsidRPr="0067339F">
              <w:rPr>
                <w:rFonts w:ascii="Arial Narrow" w:hAnsi="Arial Narrow" w:cs="Arial"/>
                <w:b/>
                <w:lang w:val="en-AU"/>
              </w:rPr>
              <w:t xml:space="preserve">Pengadaan </w:t>
            </w:r>
            <w:r w:rsidR="005D7EB0" w:rsidRPr="0067339F">
              <w:rPr>
                <w:rFonts w:ascii="Arial Narrow" w:hAnsi="Arial Narrow" w:cs="Arial"/>
                <w:b/>
                <w:lang w:val="en-AU"/>
              </w:rPr>
              <w:t>M</w:t>
            </w:r>
            <w:r w:rsidRPr="0067339F">
              <w:rPr>
                <w:rFonts w:ascii="Arial Narrow" w:hAnsi="Arial Narrow" w:cs="Arial"/>
                <w:b/>
                <w:lang w:val="en-AU"/>
              </w:rPr>
              <w:t xml:space="preserve">aterial </w:t>
            </w:r>
            <w:r w:rsidR="005D7EB0" w:rsidRPr="0067339F">
              <w:rPr>
                <w:rFonts w:ascii="Arial Narrow" w:hAnsi="Arial Narrow" w:cs="Arial"/>
                <w:b/>
                <w:lang w:val="en-AU"/>
              </w:rPr>
              <w:t>S</w:t>
            </w:r>
            <w:r w:rsidRPr="0067339F">
              <w:rPr>
                <w:rFonts w:ascii="Arial Narrow" w:hAnsi="Arial Narrow" w:cs="Arial"/>
                <w:b/>
                <w:lang w:val="en-AU"/>
              </w:rPr>
              <w:t>peed</w:t>
            </w:r>
          </w:p>
        </w:tc>
        <w:tc>
          <w:tcPr>
            <w:tcW w:w="596" w:type="dxa"/>
            <w:shd w:val="clear" w:color="auto" w:fill="auto"/>
          </w:tcPr>
          <w:p w14:paraId="213B2ACE" w14:textId="77777777" w:rsidR="00870D8B" w:rsidRPr="0067339F" w:rsidRDefault="00870D8B" w:rsidP="00C02BEC">
            <w:pPr>
              <w:spacing w:before="240" w:line="360" w:lineRule="auto"/>
              <w:jc w:val="both"/>
              <w:rPr>
                <w:rFonts w:ascii="Arial Narrow" w:hAnsi="Arial Narrow" w:cs="Arial"/>
                <w:b/>
                <w:lang w:val="en-AU"/>
              </w:rPr>
            </w:pPr>
          </w:p>
        </w:tc>
        <w:tc>
          <w:tcPr>
            <w:tcW w:w="608" w:type="dxa"/>
          </w:tcPr>
          <w:p w14:paraId="75E5F162" w14:textId="77777777" w:rsidR="00870D8B" w:rsidRPr="0067339F" w:rsidRDefault="00870D8B" w:rsidP="00C02BEC">
            <w:pPr>
              <w:spacing w:before="240" w:line="360" w:lineRule="auto"/>
              <w:jc w:val="both"/>
              <w:rPr>
                <w:rFonts w:ascii="Arial Narrow" w:hAnsi="Arial Narrow" w:cs="Arial"/>
                <w:b/>
                <w:lang w:val="en-AU"/>
              </w:rPr>
            </w:pPr>
          </w:p>
        </w:tc>
        <w:tc>
          <w:tcPr>
            <w:tcW w:w="608" w:type="dxa"/>
          </w:tcPr>
          <w:p w14:paraId="116A208F" w14:textId="77777777" w:rsidR="00870D8B" w:rsidRPr="0067339F" w:rsidRDefault="00870D8B" w:rsidP="00C02BEC">
            <w:pPr>
              <w:spacing w:before="240" w:line="360" w:lineRule="auto"/>
              <w:jc w:val="both"/>
              <w:rPr>
                <w:rFonts w:ascii="Arial Narrow" w:hAnsi="Arial Narrow" w:cs="Arial"/>
                <w:b/>
                <w:lang w:val="en-AU"/>
              </w:rPr>
            </w:pPr>
          </w:p>
        </w:tc>
        <w:tc>
          <w:tcPr>
            <w:tcW w:w="595" w:type="dxa"/>
          </w:tcPr>
          <w:p w14:paraId="2F6FCD6A" w14:textId="77777777" w:rsidR="00870D8B" w:rsidRPr="0067339F" w:rsidRDefault="00870D8B" w:rsidP="00C02BEC">
            <w:pPr>
              <w:spacing w:before="240" w:line="360" w:lineRule="auto"/>
              <w:jc w:val="both"/>
              <w:rPr>
                <w:rFonts w:ascii="Arial Narrow" w:hAnsi="Arial Narrow" w:cs="Arial"/>
                <w:b/>
                <w:lang w:val="en-AU"/>
              </w:rPr>
            </w:pPr>
          </w:p>
        </w:tc>
        <w:tc>
          <w:tcPr>
            <w:tcW w:w="583" w:type="dxa"/>
          </w:tcPr>
          <w:p w14:paraId="6F282F93" w14:textId="77777777" w:rsidR="00870D8B" w:rsidRPr="0067339F" w:rsidRDefault="00870D8B" w:rsidP="00C02BEC">
            <w:pPr>
              <w:spacing w:before="240" w:line="360" w:lineRule="auto"/>
              <w:jc w:val="both"/>
              <w:rPr>
                <w:rFonts w:ascii="Arial Narrow" w:hAnsi="Arial Narrow" w:cs="Arial"/>
                <w:b/>
                <w:lang w:val="en-AU"/>
              </w:rPr>
            </w:pPr>
          </w:p>
        </w:tc>
        <w:tc>
          <w:tcPr>
            <w:tcW w:w="608" w:type="dxa"/>
          </w:tcPr>
          <w:p w14:paraId="73B612F6" w14:textId="77777777" w:rsidR="00870D8B" w:rsidRPr="0067339F" w:rsidRDefault="00870D8B" w:rsidP="00C02BEC">
            <w:pPr>
              <w:spacing w:before="240" w:line="360" w:lineRule="auto"/>
              <w:jc w:val="both"/>
              <w:rPr>
                <w:rFonts w:ascii="Arial Narrow" w:hAnsi="Arial Narrow" w:cs="Arial"/>
                <w:b/>
                <w:lang w:val="en-AU"/>
              </w:rPr>
            </w:pPr>
          </w:p>
        </w:tc>
        <w:tc>
          <w:tcPr>
            <w:tcW w:w="586" w:type="dxa"/>
            <w:shd w:val="clear" w:color="auto" w:fill="FFFFFF" w:themeFill="background1"/>
          </w:tcPr>
          <w:p w14:paraId="2B024B40" w14:textId="77777777" w:rsidR="00870D8B" w:rsidRPr="0067339F" w:rsidRDefault="00870D8B" w:rsidP="00C02BEC">
            <w:pPr>
              <w:spacing w:before="240" w:line="360" w:lineRule="auto"/>
              <w:jc w:val="both"/>
              <w:rPr>
                <w:rFonts w:ascii="Arial Narrow" w:hAnsi="Arial Narrow" w:cs="Arial"/>
                <w:b/>
                <w:highlight w:val="yellow"/>
                <w:lang w:val="en-AU"/>
              </w:rPr>
            </w:pPr>
          </w:p>
        </w:tc>
        <w:tc>
          <w:tcPr>
            <w:tcW w:w="644" w:type="dxa"/>
            <w:shd w:val="clear" w:color="auto" w:fill="FFFFFF" w:themeFill="background1"/>
          </w:tcPr>
          <w:p w14:paraId="120D8EAD" w14:textId="77777777" w:rsidR="00870D8B" w:rsidRPr="0067339F" w:rsidRDefault="00870D8B" w:rsidP="00C02BEC">
            <w:pPr>
              <w:spacing w:before="240" w:line="360" w:lineRule="auto"/>
              <w:jc w:val="both"/>
              <w:rPr>
                <w:rFonts w:ascii="Arial Narrow" w:hAnsi="Arial Narrow" w:cs="Arial"/>
                <w:b/>
                <w:lang w:val="en-AU"/>
              </w:rPr>
            </w:pPr>
          </w:p>
        </w:tc>
        <w:tc>
          <w:tcPr>
            <w:tcW w:w="620" w:type="dxa"/>
            <w:shd w:val="clear" w:color="auto" w:fill="4F81BD" w:themeFill="accent1"/>
          </w:tcPr>
          <w:p w14:paraId="2D272DB5" w14:textId="77777777" w:rsidR="00870D8B" w:rsidRPr="0067339F" w:rsidRDefault="00870D8B" w:rsidP="00C02BEC">
            <w:pPr>
              <w:spacing w:before="240" w:line="360" w:lineRule="auto"/>
              <w:jc w:val="both"/>
              <w:rPr>
                <w:rFonts w:ascii="Arial Narrow" w:hAnsi="Arial Narrow" w:cs="Arial"/>
                <w:b/>
                <w:lang w:val="en-AU"/>
              </w:rPr>
            </w:pPr>
          </w:p>
        </w:tc>
        <w:tc>
          <w:tcPr>
            <w:tcW w:w="679" w:type="dxa"/>
          </w:tcPr>
          <w:p w14:paraId="53114EB2" w14:textId="77777777" w:rsidR="00870D8B" w:rsidRPr="0067339F" w:rsidRDefault="00870D8B" w:rsidP="00C02BEC">
            <w:pPr>
              <w:spacing w:before="240" w:line="360" w:lineRule="auto"/>
              <w:jc w:val="both"/>
              <w:rPr>
                <w:rFonts w:ascii="Arial Narrow" w:hAnsi="Arial Narrow" w:cs="Arial"/>
                <w:b/>
                <w:lang w:val="en-AU"/>
              </w:rPr>
            </w:pPr>
          </w:p>
        </w:tc>
        <w:tc>
          <w:tcPr>
            <w:tcW w:w="632" w:type="dxa"/>
          </w:tcPr>
          <w:p w14:paraId="5A04E99D" w14:textId="77777777" w:rsidR="00870D8B" w:rsidRPr="0067339F" w:rsidRDefault="00870D8B" w:rsidP="00C02BEC">
            <w:pPr>
              <w:spacing w:before="240" w:line="360" w:lineRule="auto"/>
              <w:jc w:val="both"/>
              <w:rPr>
                <w:rFonts w:ascii="Arial Narrow" w:hAnsi="Arial Narrow" w:cs="Arial"/>
                <w:b/>
                <w:lang w:val="en-AU"/>
              </w:rPr>
            </w:pPr>
          </w:p>
        </w:tc>
        <w:tc>
          <w:tcPr>
            <w:tcW w:w="620" w:type="dxa"/>
          </w:tcPr>
          <w:p w14:paraId="09831BE8" w14:textId="77777777" w:rsidR="00870D8B" w:rsidRPr="0067339F" w:rsidRDefault="00870D8B" w:rsidP="00C02BEC">
            <w:pPr>
              <w:spacing w:before="240" w:line="360" w:lineRule="auto"/>
              <w:jc w:val="both"/>
              <w:rPr>
                <w:rFonts w:ascii="Arial Narrow" w:hAnsi="Arial Narrow" w:cs="Arial"/>
                <w:b/>
                <w:lang w:val="en-AU"/>
              </w:rPr>
            </w:pPr>
          </w:p>
        </w:tc>
      </w:tr>
      <w:tr w:rsidR="00F70DD9" w:rsidRPr="0067339F" w14:paraId="2AE974EF" w14:textId="77777777" w:rsidTr="0067339F">
        <w:tc>
          <w:tcPr>
            <w:tcW w:w="571" w:type="dxa"/>
          </w:tcPr>
          <w:p w14:paraId="7008259A" w14:textId="77777777" w:rsidR="00870D8B" w:rsidRPr="0067339F" w:rsidRDefault="002B410C" w:rsidP="00C02BEC">
            <w:pPr>
              <w:spacing w:before="240" w:line="360" w:lineRule="auto"/>
              <w:jc w:val="center"/>
              <w:rPr>
                <w:rFonts w:ascii="Arial Narrow" w:hAnsi="Arial Narrow" w:cs="Arial"/>
                <w:b/>
                <w:lang w:val="en-AU"/>
              </w:rPr>
            </w:pPr>
            <w:r w:rsidRPr="0067339F">
              <w:rPr>
                <w:rFonts w:ascii="Arial Narrow" w:hAnsi="Arial Narrow" w:cs="Arial"/>
                <w:b/>
                <w:lang w:val="en-AU"/>
              </w:rPr>
              <w:t>2.</w:t>
            </w:r>
          </w:p>
        </w:tc>
        <w:tc>
          <w:tcPr>
            <w:tcW w:w="1632" w:type="dxa"/>
          </w:tcPr>
          <w:p w14:paraId="03977498" w14:textId="38AF9416" w:rsidR="00870D8B" w:rsidRPr="0067339F" w:rsidRDefault="002B410C" w:rsidP="002B410C">
            <w:pPr>
              <w:spacing w:before="240" w:line="360" w:lineRule="auto"/>
              <w:rPr>
                <w:rFonts w:ascii="Arial Narrow" w:hAnsi="Arial Narrow" w:cs="Arial"/>
                <w:b/>
                <w:lang w:val="en-AU"/>
              </w:rPr>
            </w:pPr>
            <w:r w:rsidRPr="0067339F">
              <w:rPr>
                <w:rFonts w:ascii="Arial Narrow" w:hAnsi="Arial Narrow" w:cs="Arial"/>
                <w:b/>
                <w:lang w:val="en-AU"/>
              </w:rPr>
              <w:t xml:space="preserve">Pembuat </w:t>
            </w:r>
            <w:r w:rsidR="005D7EB0" w:rsidRPr="0067339F">
              <w:rPr>
                <w:rFonts w:ascii="Arial Narrow" w:hAnsi="Arial Narrow" w:cs="Arial"/>
                <w:b/>
                <w:lang w:val="en-AU"/>
              </w:rPr>
              <w:t>R</w:t>
            </w:r>
            <w:r w:rsidRPr="0067339F">
              <w:rPr>
                <w:rFonts w:ascii="Arial Narrow" w:hAnsi="Arial Narrow" w:cs="Arial"/>
                <w:b/>
                <w:lang w:val="en-AU"/>
              </w:rPr>
              <w:t xml:space="preserve">angka </w:t>
            </w:r>
            <w:r w:rsidR="005D7EB0" w:rsidRPr="0067339F">
              <w:rPr>
                <w:rFonts w:ascii="Arial Narrow" w:hAnsi="Arial Narrow" w:cs="Arial"/>
                <w:b/>
                <w:lang w:val="en-AU"/>
              </w:rPr>
              <w:t>S</w:t>
            </w:r>
            <w:r w:rsidRPr="0067339F">
              <w:rPr>
                <w:rFonts w:ascii="Arial Narrow" w:hAnsi="Arial Narrow" w:cs="Arial"/>
                <w:b/>
                <w:lang w:val="en-AU"/>
              </w:rPr>
              <w:t>peed</w:t>
            </w:r>
          </w:p>
        </w:tc>
        <w:tc>
          <w:tcPr>
            <w:tcW w:w="596" w:type="dxa"/>
          </w:tcPr>
          <w:p w14:paraId="64609135" w14:textId="77777777" w:rsidR="00870D8B" w:rsidRPr="0067339F" w:rsidRDefault="00870D8B" w:rsidP="00C02BEC">
            <w:pPr>
              <w:spacing w:before="240" w:line="360" w:lineRule="auto"/>
              <w:jc w:val="both"/>
              <w:rPr>
                <w:rFonts w:ascii="Arial Narrow" w:hAnsi="Arial Narrow" w:cs="Arial"/>
                <w:b/>
                <w:lang w:val="en-AU"/>
              </w:rPr>
            </w:pPr>
          </w:p>
        </w:tc>
        <w:tc>
          <w:tcPr>
            <w:tcW w:w="608" w:type="dxa"/>
          </w:tcPr>
          <w:p w14:paraId="67AF7B9D" w14:textId="77777777" w:rsidR="00870D8B" w:rsidRPr="0067339F" w:rsidRDefault="00870D8B" w:rsidP="00C02BEC">
            <w:pPr>
              <w:spacing w:before="240" w:line="360" w:lineRule="auto"/>
              <w:jc w:val="both"/>
              <w:rPr>
                <w:rFonts w:ascii="Arial Narrow" w:hAnsi="Arial Narrow" w:cs="Arial"/>
                <w:b/>
                <w:lang w:val="en-AU"/>
              </w:rPr>
            </w:pPr>
          </w:p>
        </w:tc>
        <w:tc>
          <w:tcPr>
            <w:tcW w:w="608" w:type="dxa"/>
          </w:tcPr>
          <w:p w14:paraId="52261C50" w14:textId="77777777" w:rsidR="00870D8B" w:rsidRPr="0067339F" w:rsidRDefault="00870D8B" w:rsidP="00C02BEC">
            <w:pPr>
              <w:spacing w:before="240" w:line="360" w:lineRule="auto"/>
              <w:jc w:val="both"/>
              <w:rPr>
                <w:rFonts w:ascii="Arial Narrow" w:hAnsi="Arial Narrow" w:cs="Arial"/>
                <w:b/>
                <w:lang w:val="en-AU"/>
              </w:rPr>
            </w:pPr>
          </w:p>
        </w:tc>
        <w:tc>
          <w:tcPr>
            <w:tcW w:w="595" w:type="dxa"/>
          </w:tcPr>
          <w:p w14:paraId="1B190095" w14:textId="77777777" w:rsidR="00870D8B" w:rsidRPr="0067339F" w:rsidRDefault="00870D8B" w:rsidP="00C02BEC">
            <w:pPr>
              <w:spacing w:before="240" w:line="360" w:lineRule="auto"/>
              <w:jc w:val="both"/>
              <w:rPr>
                <w:rFonts w:ascii="Arial Narrow" w:hAnsi="Arial Narrow" w:cs="Arial"/>
                <w:b/>
                <w:lang w:val="en-AU"/>
              </w:rPr>
            </w:pPr>
          </w:p>
        </w:tc>
        <w:tc>
          <w:tcPr>
            <w:tcW w:w="583" w:type="dxa"/>
          </w:tcPr>
          <w:p w14:paraId="29380D9A" w14:textId="77777777" w:rsidR="00870D8B" w:rsidRPr="0067339F" w:rsidRDefault="00870D8B" w:rsidP="00C02BEC">
            <w:pPr>
              <w:spacing w:before="240" w:line="360" w:lineRule="auto"/>
              <w:jc w:val="both"/>
              <w:rPr>
                <w:rFonts w:ascii="Arial Narrow" w:hAnsi="Arial Narrow" w:cs="Arial"/>
                <w:b/>
                <w:lang w:val="en-AU"/>
              </w:rPr>
            </w:pPr>
          </w:p>
        </w:tc>
        <w:tc>
          <w:tcPr>
            <w:tcW w:w="608" w:type="dxa"/>
          </w:tcPr>
          <w:p w14:paraId="666E8CA2" w14:textId="77777777" w:rsidR="00870D8B" w:rsidRPr="0067339F" w:rsidRDefault="00870D8B" w:rsidP="00C02BEC">
            <w:pPr>
              <w:spacing w:before="240" w:line="360" w:lineRule="auto"/>
              <w:jc w:val="both"/>
              <w:rPr>
                <w:rFonts w:ascii="Arial Narrow" w:hAnsi="Arial Narrow" w:cs="Arial"/>
                <w:b/>
                <w:lang w:val="en-AU"/>
              </w:rPr>
            </w:pPr>
          </w:p>
        </w:tc>
        <w:tc>
          <w:tcPr>
            <w:tcW w:w="586" w:type="dxa"/>
          </w:tcPr>
          <w:p w14:paraId="3A160BD4" w14:textId="77777777" w:rsidR="00870D8B" w:rsidRPr="0067339F" w:rsidRDefault="00870D8B" w:rsidP="00C02BEC">
            <w:pPr>
              <w:spacing w:before="240" w:line="360" w:lineRule="auto"/>
              <w:jc w:val="both"/>
              <w:rPr>
                <w:rFonts w:ascii="Arial Narrow" w:hAnsi="Arial Narrow" w:cs="Arial"/>
                <w:b/>
                <w:lang w:val="en-AU"/>
              </w:rPr>
            </w:pPr>
          </w:p>
        </w:tc>
        <w:tc>
          <w:tcPr>
            <w:tcW w:w="644" w:type="dxa"/>
            <w:shd w:val="clear" w:color="auto" w:fill="FFFFFF" w:themeFill="background1"/>
          </w:tcPr>
          <w:p w14:paraId="7AD089D8" w14:textId="77777777" w:rsidR="00870D8B" w:rsidRPr="0067339F" w:rsidRDefault="00870D8B" w:rsidP="00C02BEC">
            <w:pPr>
              <w:spacing w:before="240" w:line="360" w:lineRule="auto"/>
              <w:jc w:val="both"/>
              <w:rPr>
                <w:rFonts w:ascii="Arial Narrow" w:hAnsi="Arial Narrow" w:cs="Arial"/>
                <w:b/>
                <w:lang w:val="en-AU"/>
              </w:rPr>
            </w:pPr>
          </w:p>
        </w:tc>
        <w:tc>
          <w:tcPr>
            <w:tcW w:w="620" w:type="dxa"/>
            <w:shd w:val="clear" w:color="auto" w:fill="4F81BD" w:themeFill="accent1"/>
          </w:tcPr>
          <w:p w14:paraId="2D452EC3" w14:textId="77777777" w:rsidR="00870D8B" w:rsidRPr="0067339F" w:rsidRDefault="00870D8B" w:rsidP="00C02BEC">
            <w:pPr>
              <w:spacing w:before="240" w:line="360" w:lineRule="auto"/>
              <w:jc w:val="both"/>
              <w:rPr>
                <w:rFonts w:ascii="Arial Narrow" w:hAnsi="Arial Narrow" w:cs="Arial"/>
                <w:b/>
                <w:lang w:val="en-AU"/>
              </w:rPr>
            </w:pPr>
          </w:p>
        </w:tc>
        <w:tc>
          <w:tcPr>
            <w:tcW w:w="679" w:type="dxa"/>
          </w:tcPr>
          <w:p w14:paraId="521FBC17" w14:textId="77777777" w:rsidR="00870D8B" w:rsidRPr="0067339F" w:rsidRDefault="00870D8B" w:rsidP="00C02BEC">
            <w:pPr>
              <w:spacing w:before="240" w:line="360" w:lineRule="auto"/>
              <w:jc w:val="both"/>
              <w:rPr>
                <w:rFonts w:ascii="Arial Narrow" w:hAnsi="Arial Narrow" w:cs="Arial"/>
                <w:b/>
                <w:lang w:val="en-AU"/>
              </w:rPr>
            </w:pPr>
          </w:p>
        </w:tc>
        <w:tc>
          <w:tcPr>
            <w:tcW w:w="632" w:type="dxa"/>
          </w:tcPr>
          <w:p w14:paraId="267FA29D" w14:textId="77777777" w:rsidR="00870D8B" w:rsidRPr="0067339F" w:rsidRDefault="00870D8B" w:rsidP="00C02BEC">
            <w:pPr>
              <w:spacing w:before="240" w:line="360" w:lineRule="auto"/>
              <w:jc w:val="both"/>
              <w:rPr>
                <w:rFonts w:ascii="Arial Narrow" w:hAnsi="Arial Narrow" w:cs="Arial"/>
                <w:b/>
                <w:lang w:val="en-AU"/>
              </w:rPr>
            </w:pPr>
          </w:p>
        </w:tc>
        <w:tc>
          <w:tcPr>
            <w:tcW w:w="620" w:type="dxa"/>
          </w:tcPr>
          <w:p w14:paraId="098E15DD" w14:textId="77777777" w:rsidR="00870D8B" w:rsidRPr="0067339F" w:rsidRDefault="00870D8B" w:rsidP="00C02BEC">
            <w:pPr>
              <w:spacing w:before="240" w:line="360" w:lineRule="auto"/>
              <w:jc w:val="both"/>
              <w:rPr>
                <w:rFonts w:ascii="Arial Narrow" w:hAnsi="Arial Narrow" w:cs="Arial"/>
                <w:b/>
                <w:lang w:val="en-AU"/>
              </w:rPr>
            </w:pPr>
          </w:p>
        </w:tc>
      </w:tr>
      <w:tr w:rsidR="00F70DD9" w:rsidRPr="0067339F" w14:paraId="198DF38D" w14:textId="77777777" w:rsidTr="0067339F">
        <w:tc>
          <w:tcPr>
            <w:tcW w:w="571" w:type="dxa"/>
          </w:tcPr>
          <w:p w14:paraId="5937D0C3" w14:textId="77777777" w:rsidR="00870D8B" w:rsidRPr="0067339F" w:rsidRDefault="002B410C" w:rsidP="00C02BEC">
            <w:pPr>
              <w:spacing w:before="240" w:line="360" w:lineRule="auto"/>
              <w:jc w:val="center"/>
              <w:rPr>
                <w:rFonts w:ascii="Arial Narrow" w:hAnsi="Arial Narrow" w:cs="Arial"/>
                <w:b/>
                <w:lang w:val="en-AU"/>
              </w:rPr>
            </w:pPr>
            <w:r w:rsidRPr="0067339F">
              <w:rPr>
                <w:rFonts w:ascii="Arial Narrow" w:hAnsi="Arial Narrow" w:cs="Arial"/>
                <w:b/>
                <w:lang w:val="en-AU"/>
              </w:rPr>
              <w:t>3.</w:t>
            </w:r>
          </w:p>
        </w:tc>
        <w:tc>
          <w:tcPr>
            <w:tcW w:w="1632" w:type="dxa"/>
          </w:tcPr>
          <w:p w14:paraId="4D509DCF" w14:textId="49BBC0DF" w:rsidR="00870D8B" w:rsidRPr="0067339F" w:rsidRDefault="002B410C" w:rsidP="002B410C">
            <w:pPr>
              <w:spacing w:before="240" w:line="360" w:lineRule="auto"/>
              <w:rPr>
                <w:rFonts w:ascii="Arial Narrow" w:hAnsi="Arial Narrow" w:cs="Arial"/>
                <w:b/>
                <w:lang w:val="en-AU"/>
              </w:rPr>
            </w:pPr>
            <w:r w:rsidRPr="0067339F">
              <w:rPr>
                <w:rFonts w:ascii="Arial Narrow" w:hAnsi="Arial Narrow" w:cs="Arial"/>
                <w:b/>
                <w:lang w:val="en-AU"/>
              </w:rPr>
              <w:t xml:space="preserve">Pembuatan </w:t>
            </w:r>
            <w:r w:rsidR="005D7EB0" w:rsidRPr="0067339F">
              <w:rPr>
                <w:rFonts w:ascii="Arial Narrow" w:hAnsi="Arial Narrow" w:cs="Arial"/>
                <w:b/>
                <w:lang w:val="en-AU"/>
              </w:rPr>
              <w:t>B</w:t>
            </w:r>
            <w:r w:rsidRPr="0067339F">
              <w:rPr>
                <w:rFonts w:ascii="Arial Narrow" w:hAnsi="Arial Narrow" w:cs="Arial"/>
                <w:b/>
                <w:lang w:val="en-AU"/>
              </w:rPr>
              <w:t xml:space="preserve">adan </w:t>
            </w:r>
            <w:r w:rsidR="005D7EB0" w:rsidRPr="0067339F">
              <w:rPr>
                <w:rFonts w:ascii="Arial Narrow" w:hAnsi="Arial Narrow" w:cs="Arial"/>
                <w:b/>
                <w:lang w:val="en-AU"/>
              </w:rPr>
              <w:t>S</w:t>
            </w:r>
            <w:r w:rsidRPr="0067339F">
              <w:rPr>
                <w:rFonts w:ascii="Arial Narrow" w:hAnsi="Arial Narrow" w:cs="Arial"/>
                <w:b/>
                <w:lang w:val="en-AU"/>
              </w:rPr>
              <w:t>peed</w:t>
            </w:r>
          </w:p>
        </w:tc>
        <w:tc>
          <w:tcPr>
            <w:tcW w:w="596" w:type="dxa"/>
          </w:tcPr>
          <w:p w14:paraId="28C2E74A" w14:textId="77777777" w:rsidR="00870D8B" w:rsidRPr="0067339F" w:rsidRDefault="00870D8B" w:rsidP="00C02BEC">
            <w:pPr>
              <w:spacing w:before="240" w:line="360" w:lineRule="auto"/>
              <w:jc w:val="both"/>
              <w:rPr>
                <w:rFonts w:ascii="Arial Narrow" w:hAnsi="Arial Narrow" w:cs="Arial"/>
                <w:b/>
                <w:lang w:val="en-AU"/>
              </w:rPr>
            </w:pPr>
          </w:p>
        </w:tc>
        <w:tc>
          <w:tcPr>
            <w:tcW w:w="608" w:type="dxa"/>
          </w:tcPr>
          <w:p w14:paraId="582FDA99" w14:textId="77777777" w:rsidR="00870D8B" w:rsidRPr="0067339F" w:rsidRDefault="00870D8B" w:rsidP="00C02BEC">
            <w:pPr>
              <w:spacing w:before="240" w:line="360" w:lineRule="auto"/>
              <w:jc w:val="both"/>
              <w:rPr>
                <w:rFonts w:ascii="Arial Narrow" w:hAnsi="Arial Narrow" w:cs="Arial"/>
                <w:b/>
                <w:lang w:val="en-AU"/>
              </w:rPr>
            </w:pPr>
          </w:p>
        </w:tc>
        <w:tc>
          <w:tcPr>
            <w:tcW w:w="608" w:type="dxa"/>
          </w:tcPr>
          <w:p w14:paraId="3EE1FBD2" w14:textId="77777777" w:rsidR="00870D8B" w:rsidRPr="0067339F" w:rsidRDefault="00870D8B" w:rsidP="00C02BEC">
            <w:pPr>
              <w:spacing w:before="240" w:line="360" w:lineRule="auto"/>
              <w:jc w:val="both"/>
              <w:rPr>
                <w:rFonts w:ascii="Arial Narrow" w:hAnsi="Arial Narrow" w:cs="Arial"/>
                <w:b/>
                <w:lang w:val="en-AU"/>
              </w:rPr>
            </w:pPr>
          </w:p>
        </w:tc>
        <w:tc>
          <w:tcPr>
            <w:tcW w:w="595" w:type="dxa"/>
          </w:tcPr>
          <w:p w14:paraId="7E8671C4" w14:textId="77777777" w:rsidR="00870D8B" w:rsidRPr="0067339F" w:rsidRDefault="00870D8B" w:rsidP="00C02BEC">
            <w:pPr>
              <w:spacing w:before="240" w:line="360" w:lineRule="auto"/>
              <w:jc w:val="both"/>
              <w:rPr>
                <w:rFonts w:ascii="Arial Narrow" w:hAnsi="Arial Narrow" w:cs="Arial"/>
                <w:b/>
                <w:lang w:val="en-AU"/>
              </w:rPr>
            </w:pPr>
          </w:p>
        </w:tc>
        <w:tc>
          <w:tcPr>
            <w:tcW w:w="583" w:type="dxa"/>
          </w:tcPr>
          <w:p w14:paraId="06C75B2D" w14:textId="77777777" w:rsidR="00870D8B" w:rsidRPr="0067339F" w:rsidRDefault="00870D8B" w:rsidP="00C02BEC">
            <w:pPr>
              <w:spacing w:before="240" w:line="360" w:lineRule="auto"/>
              <w:jc w:val="both"/>
              <w:rPr>
                <w:rFonts w:ascii="Arial Narrow" w:hAnsi="Arial Narrow" w:cs="Arial"/>
                <w:b/>
                <w:lang w:val="en-AU"/>
              </w:rPr>
            </w:pPr>
          </w:p>
        </w:tc>
        <w:tc>
          <w:tcPr>
            <w:tcW w:w="608" w:type="dxa"/>
          </w:tcPr>
          <w:p w14:paraId="29018146" w14:textId="77777777" w:rsidR="00870D8B" w:rsidRPr="0067339F" w:rsidRDefault="00870D8B" w:rsidP="00C02BEC">
            <w:pPr>
              <w:spacing w:before="240" w:line="360" w:lineRule="auto"/>
              <w:jc w:val="both"/>
              <w:rPr>
                <w:rFonts w:ascii="Arial Narrow" w:hAnsi="Arial Narrow" w:cs="Arial"/>
                <w:b/>
                <w:lang w:val="en-AU"/>
              </w:rPr>
            </w:pPr>
          </w:p>
        </w:tc>
        <w:tc>
          <w:tcPr>
            <w:tcW w:w="586" w:type="dxa"/>
          </w:tcPr>
          <w:p w14:paraId="39C92F8D" w14:textId="77777777" w:rsidR="00870D8B" w:rsidRPr="0067339F" w:rsidRDefault="00870D8B" w:rsidP="00C02BEC">
            <w:pPr>
              <w:spacing w:before="240" w:line="360" w:lineRule="auto"/>
              <w:jc w:val="both"/>
              <w:rPr>
                <w:rFonts w:ascii="Arial Narrow" w:hAnsi="Arial Narrow" w:cs="Arial"/>
                <w:b/>
                <w:lang w:val="en-AU"/>
              </w:rPr>
            </w:pPr>
          </w:p>
        </w:tc>
        <w:tc>
          <w:tcPr>
            <w:tcW w:w="644" w:type="dxa"/>
          </w:tcPr>
          <w:p w14:paraId="7631F4E2" w14:textId="77777777" w:rsidR="00870D8B" w:rsidRPr="0067339F" w:rsidRDefault="00870D8B" w:rsidP="00C02BEC">
            <w:pPr>
              <w:spacing w:before="240" w:line="360" w:lineRule="auto"/>
              <w:jc w:val="both"/>
              <w:rPr>
                <w:rFonts w:ascii="Arial Narrow" w:hAnsi="Arial Narrow" w:cs="Arial"/>
                <w:b/>
                <w:lang w:val="en-AU"/>
              </w:rPr>
            </w:pPr>
          </w:p>
        </w:tc>
        <w:tc>
          <w:tcPr>
            <w:tcW w:w="620" w:type="dxa"/>
            <w:shd w:val="clear" w:color="auto" w:fill="4F81BD" w:themeFill="accent1"/>
          </w:tcPr>
          <w:p w14:paraId="758C78EF" w14:textId="77777777" w:rsidR="00870D8B" w:rsidRPr="0067339F" w:rsidRDefault="00870D8B" w:rsidP="00C02BEC">
            <w:pPr>
              <w:spacing w:before="240" w:line="360" w:lineRule="auto"/>
              <w:jc w:val="both"/>
              <w:rPr>
                <w:rFonts w:ascii="Arial Narrow" w:hAnsi="Arial Narrow" w:cs="Arial"/>
                <w:b/>
                <w:lang w:val="en-AU"/>
              </w:rPr>
            </w:pPr>
          </w:p>
        </w:tc>
        <w:tc>
          <w:tcPr>
            <w:tcW w:w="679" w:type="dxa"/>
            <w:shd w:val="clear" w:color="auto" w:fill="D99594" w:themeFill="accent2" w:themeFillTint="99"/>
          </w:tcPr>
          <w:p w14:paraId="29086C53" w14:textId="77777777" w:rsidR="00870D8B" w:rsidRPr="0067339F" w:rsidRDefault="00870D8B" w:rsidP="00C02BEC">
            <w:pPr>
              <w:spacing w:before="240" w:line="360" w:lineRule="auto"/>
              <w:jc w:val="both"/>
              <w:rPr>
                <w:rFonts w:ascii="Arial Narrow" w:hAnsi="Arial Narrow" w:cs="Arial"/>
                <w:b/>
                <w:lang w:val="en-AU"/>
              </w:rPr>
            </w:pPr>
          </w:p>
        </w:tc>
        <w:tc>
          <w:tcPr>
            <w:tcW w:w="632" w:type="dxa"/>
          </w:tcPr>
          <w:p w14:paraId="43307D99" w14:textId="77777777" w:rsidR="00870D8B" w:rsidRPr="0067339F" w:rsidRDefault="00870D8B" w:rsidP="00C02BEC">
            <w:pPr>
              <w:spacing w:before="240" w:line="360" w:lineRule="auto"/>
              <w:jc w:val="both"/>
              <w:rPr>
                <w:rFonts w:ascii="Arial Narrow" w:hAnsi="Arial Narrow" w:cs="Arial"/>
                <w:b/>
                <w:lang w:val="en-AU"/>
              </w:rPr>
            </w:pPr>
          </w:p>
        </w:tc>
        <w:tc>
          <w:tcPr>
            <w:tcW w:w="620" w:type="dxa"/>
          </w:tcPr>
          <w:p w14:paraId="364F416E" w14:textId="77777777" w:rsidR="00870D8B" w:rsidRPr="0067339F" w:rsidRDefault="00870D8B" w:rsidP="00C02BEC">
            <w:pPr>
              <w:spacing w:before="240" w:line="360" w:lineRule="auto"/>
              <w:jc w:val="both"/>
              <w:rPr>
                <w:rFonts w:ascii="Arial Narrow" w:hAnsi="Arial Narrow" w:cs="Arial"/>
                <w:b/>
                <w:lang w:val="en-AU"/>
              </w:rPr>
            </w:pPr>
          </w:p>
        </w:tc>
      </w:tr>
      <w:tr w:rsidR="002B410C" w:rsidRPr="0067339F" w14:paraId="69402E55" w14:textId="77777777" w:rsidTr="0067339F">
        <w:tc>
          <w:tcPr>
            <w:tcW w:w="571" w:type="dxa"/>
          </w:tcPr>
          <w:p w14:paraId="75C532D9" w14:textId="77777777" w:rsidR="00870D8B" w:rsidRPr="0067339F" w:rsidRDefault="002B410C" w:rsidP="00C02BEC">
            <w:pPr>
              <w:spacing w:before="240" w:line="360" w:lineRule="auto"/>
              <w:jc w:val="center"/>
              <w:rPr>
                <w:rFonts w:ascii="Arial Narrow" w:hAnsi="Arial Narrow" w:cs="Arial"/>
                <w:b/>
                <w:lang w:val="en-AU"/>
              </w:rPr>
            </w:pPr>
            <w:r w:rsidRPr="0067339F">
              <w:rPr>
                <w:rFonts w:ascii="Arial Narrow" w:hAnsi="Arial Narrow" w:cs="Arial"/>
                <w:b/>
                <w:lang w:val="en-AU"/>
              </w:rPr>
              <w:lastRenderedPageBreak/>
              <w:t>4.</w:t>
            </w:r>
          </w:p>
        </w:tc>
        <w:tc>
          <w:tcPr>
            <w:tcW w:w="1632" w:type="dxa"/>
          </w:tcPr>
          <w:p w14:paraId="293CABBD" w14:textId="6EE5877D" w:rsidR="00870D8B" w:rsidRPr="0067339F" w:rsidRDefault="002B410C" w:rsidP="002B410C">
            <w:pPr>
              <w:spacing w:before="240" w:line="360" w:lineRule="auto"/>
              <w:rPr>
                <w:rFonts w:ascii="Arial Narrow" w:hAnsi="Arial Narrow" w:cs="Arial"/>
                <w:b/>
                <w:lang w:val="en-AU"/>
              </w:rPr>
            </w:pPr>
            <w:r w:rsidRPr="0067339F">
              <w:rPr>
                <w:rFonts w:ascii="Arial Narrow" w:hAnsi="Arial Narrow" w:cs="Arial"/>
                <w:b/>
                <w:lang w:val="en-AU"/>
              </w:rPr>
              <w:t xml:space="preserve">Finishing &amp; </w:t>
            </w:r>
            <w:r w:rsidR="005D7EB0" w:rsidRPr="0067339F">
              <w:rPr>
                <w:rFonts w:ascii="Arial Narrow" w:hAnsi="Arial Narrow" w:cs="Arial"/>
                <w:b/>
                <w:lang w:val="en-AU"/>
              </w:rPr>
              <w:t>U</w:t>
            </w:r>
            <w:r w:rsidRPr="0067339F">
              <w:rPr>
                <w:rFonts w:ascii="Arial Narrow" w:hAnsi="Arial Narrow" w:cs="Arial"/>
                <w:b/>
                <w:lang w:val="en-AU"/>
              </w:rPr>
              <w:t xml:space="preserve">ji </w:t>
            </w:r>
            <w:r w:rsidR="005D7EB0" w:rsidRPr="0067339F">
              <w:rPr>
                <w:rFonts w:ascii="Arial Narrow" w:hAnsi="Arial Narrow" w:cs="Arial"/>
                <w:b/>
                <w:lang w:val="en-AU"/>
              </w:rPr>
              <w:t>C</w:t>
            </w:r>
            <w:r w:rsidRPr="0067339F">
              <w:rPr>
                <w:rFonts w:ascii="Arial Narrow" w:hAnsi="Arial Narrow" w:cs="Arial"/>
                <w:b/>
                <w:lang w:val="en-AU"/>
              </w:rPr>
              <w:t>oba</w:t>
            </w:r>
          </w:p>
        </w:tc>
        <w:tc>
          <w:tcPr>
            <w:tcW w:w="596" w:type="dxa"/>
          </w:tcPr>
          <w:p w14:paraId="179543B6" w14:textId="77777777" w:rsidR="00870D8B" w:rsidRPr="0067339F" w:rsidRDefault="00870D8B" w:rsidP="00C02BEC">
            <w:pPr>
              <w:spacing w:before="240" w:line="360" w:lineRule="auto"/>
              <w:jc w:val="both"/>
              <w:rPr>
                <w:rFonts w:ascii="Arial Narrow" w:hAnsi="Arial Narrow" w:cs="Arial"/>
                <w:b/>
                <w:lang w:val="en-AU"/>
              </w:rPr>
            </w:pPr>
          </w:p>
        </w:tc>
        <w:tc>
          <w:tcPr>
            <w:tcW w:w="608" w:type="dxa"/>
          </w:tcPr>
          <w:p w14:paraId="54534C9F" w14:textId="77777777" w:rsidR="00870D8B" w:rsidRPr="0067339F" w:rsidRDefault="00870D8B" w:rsidP="00C02BEC">
            <w:pPr>
              <w:spacing w:before="240" w:line="360" w:lineRule="auto"/>
              <w:jc w:val="both"/>
              <w:rPr>
                <w:rFonts w:ascii="Arial Narrow" w:hAnsi="Arial Narrow" w:cs="Arial"/>
                <w:b/>
                <w:lang w:val="en-AU"/>
              </w:rPr>
            </w:pPr>
          </w:p>
        </w:tc>
        <w:tc>
          <w:tcPr>
            <w:tcW w:w="608" w:type="dxa"/>
          </w:tcPr>
          <w:p w14:paraId="1AAF4FBF" w14:textId="77777777" w:rsidR="00870D8B" w:rsidRPr="0067339F" w:rsidRDefault="00870D8B" w:rsidP="00C02BEC">
            <w:pPr>
              <w:spacing w:before="240" w:line="360" w:lineRule="auto"/>
              <w:jc w:val="both"/>
              <w:rPr>
                <w:rFonts w:ascii="Arial Narrow" w:hAnsi="Arial Narrow" w:cs="Arial"/>
                <w:b/>
                <w:lang w:val="en-AU"/>
              </w:rPr>
            </w:pPr>
          </w:p>
        </w:tc>
        <w:tc>
          <w:tcPr>
            <w:tcW w:w="595" w:type="dxa"/>
          </w:tcPr>
          <w:p w14:paraId="52932003" w14:textId="77777777" w:rsidR="00870D8B" w:rsidRPr="0067339F" w:rsidRDefault="00870D8B" w:rsidP="00C02BEC">
            <w:pPr>
              <w:spacing w:before="240" w:line="360" w:lineRule="auto"/>
              <w:jc w:val="both"/>
              <w:rPr>
                <w:rFonts w:ascii="Arial Narrow" w:hAnsi="Arial Narrow" w:cs="Arial"/>
                <w:b/>
                <w:lang w:val="en-AU"/>
              </w:rPr>
            </w:pPr>
          </w:p>
        </w:tc>
        <w:tc>
          <w:tcPr>
            <w:tcW w:w="583" w:type="dxa"/>
          </w:tcPr>
          <w:p w14:paraId="713FF3D2" w14:textId="77777777" w:rsidR="00870D8B" w:rsidRPr="0067339F" w:rsidRDefault="00870D8B" w:rsidP="00C02BEC">
            <w:pPr>
              <w:spacing w:before="240" w:line="360" w:lineRule="auto"/>
              <w:jc w:val="both"/>
              <w:rPr>
                <w:rFonts w:ascii="Arial Narrow" w:hAnsi="Arial Narrow" w:cs="Arial"/>
                <w:b/>
                <w:lang w:val="en-AU"/>
              </w:rPr>
            </w:pPr>
          </w:p>
        </w:tc>
        <w:tc>
          <w:tcPr>
            <w:tcW w:w="608" w:type="dxa"/>
          </w:tcPr>
          <w:p w14:paraId="3D79AC3C" w14:textId="77777777" w:rsidR="00870D8B" w:rsidRPr="0067339F" w:rsidRDefault="00870D8B" w:rsidP="00C02BEC">
            <w:pPr>
              <w:spacing w:before="240" w:line="360" w:lineRule="auto"/>
              <w:jc w:val="both"/>
              <w:rPr>
                <w:rFonts w:ascii="Arial Narrow" w:hAnsi="Arial Narrow" w:cs="Arial"/>
                <w:b/>
                <w:lang w:val="en-AU"/>
              </w:rPr>
            </w:pPr>
          </w:p>
        </w:tc>
        <w:tc>
          <w:tcPr>
            <w:tcW w:w="586" w:type="dxa"/>
          </w:tcPr>
          <w:p w14:paraId="7FD157D4" w14:textId="77777777" w:rsidR="00870D8B" w:rsidRPr="0067339F" w:rsidRDefault="00870D8B" w:rsidP="00C02BEC">
            <w:pPr>
              <w:spacing w:before="240" w:line="360" w:lineRule="auto"/>
              <w:jc w:val="both"/>
              <w:rPr>
                <w:rFonts w:ascii="Arial Narrow" w:hAnsi="Arial Narrow" w:cs="Arial"/>
                <w:b/>
                <w:lang w:val="en-AU"/>
              </w:rPr>
            </w:pPr>
          </w:p>
        </w:tc>
        <w:tc>
          <w:tcPr>
            <w:tcW w:w="644" w:type="dxa"/>
          </w:tcPr>
          <w:p w14:paraId="1D235EA6" w14:textId="77777777" w:rsidR="00870D8B" w:rsidRPr="0067339F" w:rsidRDefault="00870D8B" w:rsidP="00C02BEC">
            <w:pPr>
              <w:spacing w:before="240" w:line="360" w:lineRule="auto"/>
              <w:jc w:val="both"/>
              <w:rPr>
                <w:rFonts w:ascii="Arial Narrow" w:hAnsi="Arial Narrow" w:cs="Arial"/>
                <w:b/>
                <w:lang w:val="en-AU"/>
              </w:rPr>
            </w:pPr>
          </w:p>
        </w:tc>
        <w:tc>
          <w:tcPr>
            <w:tcW w:w="620" w:type="dxa"/>
            <w:shd w:val="clear" w:color="auto" w:fill="FFFFFF" w:themeFill="background1"/>
          </w:tcPr>
          <w:p w14:paraId="70F2B8E1" w14:textId="77777777" w:rsidR="00870D8B" w:rsidRPr="0067339F" w:rsidRDefault="00870D8B" w:rsidP="00C02BEC">
            <w:pPr>
              <w:spacing w:before="240" w:line="360" w:lineRule="auto"/>
              <w:jc w:val="both"/>
              <w:rPr>
                <w:rFonts w:ascii="Arial Narrow" w:hAnsi="Arial Narrow" w:cs="Arial"/>
                <w:b/>
                <w:lang w:val="en-AU"/>
              </w:rPr>
            </w:pPr>
          </w:p>
        </w:tc>
        <w:tc>
          <w:tcPr>
            <w:tcW w:w="679" w:type="dxa"/>
            <w:shd w:val="clear" w:color="auto" w:fill="D99594" w:themeFill="accent2" w:themeFillTint="99"/>
          </w:tcPr>
          <w:p w14:paraId="2AAB80E2" w14:textId="77777777" w:rsidR="00870D8B" w:rsidRPr="0067339F" w:rsidRDefault="00870D8B" w:rsidP="00C02BEC">
            <w:pPr>
              <w:spacing w:before="240" w:line="360" w:lineRule="auto"/>
              <w:jc w:val="both"/>
              <w:rPr>
                <w:rFonts w:ascii="Arial Narrow" w:hAnsi="Arial Narrow" w:cs="Arial"/>
                <w:b/>
                <w:lang w:val="en-AU"/>
              </w:rPr>
            </w:pPr>
          </w:p>
        </w:tc>
        <w:tc>
          <w:tcPr>
            <w:tcW w:w="632" w:type="dxa"/>
            <w:shd w:val="clear" w:color="auto" w:fill="FFFF00"/>
          </w:tcPr>
          <w:p w14:paraId="107C1C5F" w14:textId="77777777" w:rsidR="00870D8B" w:rsidRPr="0067339F" w:rsidRDefault="00870D8B" w:rsidP="00C02BEC">
            <w:pPr>
              <w:spacing w:before="240" w:line="360" w:lineRule="auto"/>
              <w:jc w:val="both"/>
              <w:rPr>
                <w:rFonts w:ascii="Arial Narrow" w:hAnsi="Arial Narrow" w:cs="Arial"/>
                <w:b/>
                <w:lang w:val="en-AU"/>
              </w:rPr>
            </w:pPr>
          </w:p>
        </w:tc>
        <w:tc>
          <w:tcPr>
            <w:tcW w:w="620" w:type="dxa"/>
          </w:tcPr>
          <w:p w14:paraId="045919D2" w14:textId="77777777" w:rsidR="00870D8B" w:rsidRPr="0067339F" w:rsidRDefault="00870D8B" w:rsidP="00C02BEC">
            <w:pPr>
              <w:spacing w:before="240" w:line="360" w:lineRule="auto"/>
              <w:jc w:val="both"/>
              <w:rPr>
                <w:rFonts w:ascii="Arial Narrow" w:hAnsi="Arial Narrow" w:cs="Arial"/>
                <w:b/>
                <w:lang w:val="en-AU"/>
              </w:rPr>
            </w:pPr>
          </w:p>
        </w:tc>
      </w:tr>
      <w:tr w:rsidR="00F70DD9" w:rsidRPr="0067339F" w14:paraId="2D90B121" w14:textId="77777777" w:rsidTr="0067339F">
        <w:tc>
          <w:tcPr>
            <w:tcW w:w="571" w:type="dxa"/>
          </w:tcPr>
          <w:p w14:paraId="5E3E50B0" w14:textId="77777777" w:rsidR="00F70DD9" w:rsidRPr="0067339F" w:rsidRDefault="00F70DD9" w:rsidP="007277D4">
            <w:pPr>
              <w:spacing w:before="240" w:line="360" w:lineRule="auto"/>
              <w:jc w:val="center"/>
              <w:rPr>
                <w:rFonts w:ascii="Arial Narrow" w:hAnsi="Arial Narrow" w:cs="Arial"/>
                <w:b/>
                <w:lang w:val="en-AU"/>
              </w:rPr>
            </w:pPr>
            <w:r w:rsidRPr="0067339F">
              <w:rPr>
                <w:rFonts w:ascii="Arial Narrow" w:hAnsi="Arial Narrow" w:cs="Arial"/>
                <w:b/>
                <w:lang w:val="en-AU"/>
              </w:rPr>
              <w:t>5.</w:t>
            </w:r>
          </w:p>
        </w:tc>
        <w:tc>
          <w:tcPr>
            <w:tcW w:w="1632" w:type="dxa"/>
          </w:tcPr>
          <w:p w14:paraId="17AA59AA" w14:textId="77777777" w:rsidR="00F70DD9" w:rsidRPr="0067339F" w:rsidRDefault="00F70DD9" w:rsidP="007277D4">
            <w:pPr>
              <w:spacing w:before="240" w:line="360" w:lineRule="auto"/>
              <w:rPr>
                <w:rFonts w:ascii="Arial Narrow" w:hAnsi="Arial Narrow" w:cs="Arial"/>
                <w:b/>
                <w:lang w:val="en-AU"/>
              </w:rPr>
            </w:pPr>
            <w:r w:rsidRPr="0067339F">
              <w:rPr>
                <w:rFonts w:ascii="Arial Narrow" w:hAnsi="Arial Narrow" w:cs="Arial"/>
                <w:b/>
                <w:lang w:val="en-AU"/>
              </w:rPr>
              <w:t>Pengiriman Speed</w:t>
            </w:r>
          </w:p>
        </w:tc>
        <w:tc>
          <w:tcPr>
            <w:tcW w:w="596" w:type="dxa"/>
          </w:tcPr>
          <w:p w14:paraId="7D3E8D8B" w14:textId="77777777" w:rsidR="00F70DD9" w:rsidRPr="0067339F" w:rsidRDefault="00F70DD9" w:rsidP="007277D4">
            <w:pPr>
              <w:spacing w:before="240" w:line="360" w:lineRule="auto"/>
              <w:jc w:val="both"/>
              <w:rPr>
                <w:rFonts w:ascii="Arial Narrow" w:hAnsi="Arial Narrow" w:cs="Arial"/>
                <w:b/>
                <w:lang w:val="en-AU"/>
              </w:rPr>
            </w:pPr>
          </w:p>
        </w:tc>
        <w:tc>
          <w:tcPr>
            <w:tcW w:w="608" w:type="dxa"/>
          </w:tcPr>
          <w:p w14:paraId="63C915F0" w14:textId="77777777" w:rsidR="00F70DD9" w:rsidRPr="0067339F" w:rsidRDefault="00F70DD9" w:rsidP="007277D4">
            <w:pPr>
              <w:spacing w:before="240" w:line="360" w:lineRule="auto"/>
              <w:jc w:val="both"/>
              <w:rPr>
                <w:rFonts w:ascii="Arial Narrow" w:hAnsi="Arial Narrow" w:cs="Arial"/>
                <w:b/>
                <w:lang w:val="en-AU"/>
              </w:rPr>
            </w:pPr>
          </w:p>
        </w:tc>
        <w:tc>
          <w:tcPr>
            <w:tcW w:w="608" w:type="dxa"/>
          </w:tcPr>
          <w:p w14:paraId="345B8F8D" w14:textId="77777777" w:rsidR="00F70DD9" w:rsidRPr="0067339F" w:rsidRDefault="00F70DD9" w:rsidP="007277D4">
            <w:pPr>
              <w:spacing w:before="240" w:line="360" w:lineRule="auto"/>
              <w:jc w:val="both"/>
              <w:rPr>
                <w:rFonts w:ascii="Arial Narrow" w:hAnsi="Arial Narrow" w:cs="Arial"/>
                <w:b/>
                <w:lang w:val="en-AU"/>
              </w:rPr>
            </w:pPr>
          </w:p>
        </w:tc>
        <w:tc>
          <w:tcPr>
            <w:tcW w:w="595" w:type="dxa"/>
          </w:tcPr>
          <w:p w14:paraId="379ED543" w14:textId="77777777" w:rsidR="00F70DD9" w:rsidRPr="0067339F" w:rsidRDefault="00F70DD9" w:rsidP="007277D4">
            <w:pPr>
              <w:spacing w:before="240" w:line="360" w:lineRule="auto"/>
              <w:jc w:val="both"/>
              <w:rPr>
                <w:rFonts w:ascii="Arial Narrow" w:hAnsi="Arial Narrow" w:cs="Arial"/>
                <w:b/>
                <w:lang w:val="en-AU"/>
              </w:rPr>
            </w:pPr>
          </w:p>
        </w:tc>
        <w:tc>
          <w:tcPr>
            <w:tcW w:w="583" w:type="dxa"/>
          </w:tcPr>
          <w:p w14:paraId="6368384A" w14:textId="77777777" w:rsidR="00F70DD9" w:rsidRPr="0067339F" w:rsidRDefault="00F70DD9" w:rsidP="007277D4">
            <w:pPr>
              <w:spacing w:before="240" w:line="360" w:lineRule="auto"/>
              <w:jc w:val="both"/>
              <w:rPr>
                <w:rFonts w:ascii="Arial Narrow" w:hAnsi="Arial Narrow" w:cs="Arial"/>
                <w:b/>
                <w:lang w:val="en-AU"/>
              </w:rPr>
            </w:pPr>
          </w:p>
        </w:tc>
        <w:tc>
          <w:tcPr>
            <w:tcW w:w="608" w:type="dxa"/>
          </w:tcPr>
          <w:p w14:paraId="30445DA1" w14:textId="77777777" w:rsidR="00F70DD9" w:rsidRPr="0067339F" w:rsidRDefault="00F70DD9" w:rsidP="007277D4">
            <w:pPr>
              <w:spacing w:before="240" w:line="360" w:lineRule="auto"/>
              <w:jc w:val="both"/>
              <w:rPr>
                <w:rFonts w:ascii="Arial Narrow" w:hAnsi="Arial Narrow" w:cs="Arial"/>
                <w:b/>
                <w:lang w:val="en-AU"/>
              </w:rPr>
            </w:pPr>
          </w:p>
        </w:tc>
        <w:tc>
          <w:tcPr>
            <w:tcW w:w="586" w:type="dxa"/>
            <w:shd w:val="clear" w:color="auto" w:fill="auto"/>
          </w:tcPr>
          <w:p w14:paraId="49C8AECC" w14:textId="77777777" w:rsidR="00F70DD9" w:rsidRPr="0067339F" w:rsidRDefault="00F70DD9" w:rsidP="007277D4">
            <w:pPr>
              <w:spacing w:before="240" w:line="360" w:lineRule="auto"/>
              <w:jc w:val="both"/>
              <w:rPr>
                <w:rFonts w:ascii="Arial Narrow" w:hAnsi="Arial Narrow" w:cs="Arial"/>
                <w:b/>
                <w:lang w:val="en-AU"/>
              </w:rPr>
            </w:pPr>
          </w:p>
        </w:tc>
        <w:tc>
          <w:tcPr>
            <w:tcW w:w="644" w:type="dxa"/>
            <w:shd w:val="clear" w:color="auto" w:fill="auto"/>
          </w:tcPr>
          <w:p w14:paraId="32E6A2A0" w14:textId="77777777" w:rsidR="00F70DD9" w:rsidRPr="0067339F" w:rsidRDefault="00F70DD9" w:rsidP="007277D4">
            <w:pPr>
              <w:spacing w:before="240" w:line="360" w:lineRule="auto"/>
              <w:jc w:val="both"/>
              <w:rPr>
                <w:rFonts w:ascii="Arial Narrow" w:hAnsi="Arial Narrow" w:cs="Arial"/>
                <w:b/>
                <w:lang w:val="en-AU"/>
              </w:rPr>
            </w:pPr>
          </w:p>
        </w:tc>
        <w:tc>
          <w:tcPr>
            <w:tcW w:w="620" w:type="dxa"/>
          </w:tcPr>
          <w:p w14:paraId="54F997C9" w14:textId="77777777" w:rsidR="00F70DD9" w:rsidRPr="0067339F" w:rsidRDefault="00F70DD9" w:rsidP="007277D4">
            <w:pPr>
              <w:spacing w:before="240" w:line="360" w:lineRule="auto"/>
              <w:jc w:val="both"/>
              <w:rPr>
                <w:rFonts w:ascii="Arial Narrow" w:hAnsi="Arial Narrow" w:cs="Arial"/>
                <w:b/>
                <w:lang w:val="en-AU"/>
              </w:rPr>
            </w:pPr>
          </w:p>
        </w:tc>
        <w:tc>
          <w:tcPr>
            <w:tcW w:w="679" w:type="dxa"/>
            <w:shd w:val="clear" w:color="auto" w:fill="D99594" w:themeFill="accent2" w:themeFillTint="99"/>
          </w:tcPr>
          <w:p w14:paraId="0640D4B0" w14:textId="77777777" w:rsidR="00F70DD9" w:rsidRPr="0067339F" w:rsidRDefault="00F70DD9" w:rsidP="007277D4">
            <w:pPr>
              <w:spacing w:before="240" w:line="360" w:lineRule="auto"/>
              <w:jc w:val="both"/>
              <w:rPr>
                <w:rFonts w:ascii="Arial Narrow" w:hAnsi="Arial Narrow" w:cs="Arial"/>
                <w:b/>
                <w:lang w:val="en-AU"/>
              </w:rPr>
            </w:pPr>
          </w:p>
        </w:tc>
        <w:tc>
          <w:tcPr>
            <w:tcW w:w="632" w:type="dxa"/>
            <w:shd w:val="clear" w:color="auto" w:fill="FFFF00"/>
          </w:tcPr>
          <w:p w14:paraId="002C0F2D" w14:textId="77777777" w:rsidR="00F70DD9" w:rsidRPr="0067339F" w:rsidRDefault="00F70DD9" w:rsidP="007277D4">
            <w:pPr>
              <w:spacing w:before="240" w:line="360" w:lineRule="auto"/>
              <w:jc w:val="both"/>
              <w:rPr>
                <w:rFonts w:ascii="Arial Narrow" w:hAnsi="Arial Narrow" w:cs="Arial"/>
                <w:b/>
                <w:lang w:val="en-AU"/>
              </w:rPr>
            </w:pPr>
          </w:p>
        </w:tc>
        <w:tc>
          <w:tcPr>
            <w:tcW w:w="620" w:type="dxa"/>
          </w:tcPr>
          <w:p w14:paraId="354EDD68" w14:textId="77777777" w:rsidR="00F70DD9" w:rsidRPr="0067339F" w:rsidRDefault="00F70DD9" w:rsidP="007277D4">
            <w:pPr>
              <w:spacing w:before="240" w:line="360" w:lineRule="auto"/>
              <w:jc w:val="both"/>
              <w:rPr>
                <w:rFonts w:ascii="Arial Narrow" w:hAnsi="Arial Narrow" w:cs="Arial"/>
                <w:b/>
                <w:lang w:val="en-AU"/>
              </w:rPr>
            </w:pPr>
          </w:p>
        </w:tc>
      </w:tr>
      <w:tr w:rsidR="00F70DD9" w:rsidRPr="0067339F" w14:paraId="15D33F79" w14:textId="77777777" w:rsidTr="0067339F">
        <w:tc>
          <w:tcPr>
            <w:tcW w:w="571" w:type="dxa"/>
          </w:tcPr>
          <w:p w14:paraId="22E818C1" w14:textId="77777777" w:rsidR="00F70DD9" w:rsidRPr="0067339F" w:rsidRDefault="00F70DD9" w:rsidP="007277D4">
            <w:pPr>
              <w:spacing w:before="240" w:line="360" w:lineRule="auto"/>
              <w:jc w:val="center"/>
              <w:rPr>
                <w:rFonts w:ascii="Arial Narrow" w:hAnsi="Arial Narrow" w:cs="Arial"/>
                <w:b/>
                <w:lang w:val="en-AU"/>
              </w:rPr>
            </w:pPr>
            <w:r w:rsidRPr="0067339F">
              <w:rPr>
                <w:rFonts w:ascii="Arial Narrow" w:hAnsi="Arial Narrow" w:cs="Arial"/>
                <w:b/>
                <w:lang w:val="en-AU"/>
              </w:rPr>
              <w:t>6.</w:t>
            </w:r>
          </w:p>
        </w:tc>
        <w:tc>
          <w:tcPr>
            <w:tcW w:w="1632" w:type="dxa"/>
          </w:tcPr>
          <w:p w14:paraId="3D0A6ED1" w14:textId="77777777" w:rsidR="00F70DD9" w:rsidRPr="0067339F" w:rsidRDefault="00F70DD9" w:rsidP="007277D4">
            <w:pPr>
              <w:spacing w:before="240" w:line="360" w:lineRule="auto"/>
              <w:rPr>
                <w:rFonts w:ascii="Arial Narrow" w:hAnsi="Arial Narrow" w:cs="Arial"/>
                <w:b/>
                <w:lang w:val="en-AU"/>
              </w:rPr>
            </w:pPr>
            <w:r w:rsidRPr="0067339F">
              <w:rPr>
                <w:rFonts w:ascii="Arial Narrow" w:hAnsi="Arial Narrow" w:cs="Arial"/>
                <w:b/>
                <w:lang w:val="en-AU"/>
              </w:rPr>
              <w:t>Pengadaan Jaring Ikan</w:t>
            </w:r>
          </w:p>
        </w:tc>
        <w:tc>
          <w:tcPr>
            <w:tcW w:w="596" w:type="dxa"/>
          </w:tcPr>
          <w:p w14:paraId="544A256F" w14:textId="77777777" w:rsidR="00F70DD9" w:rsidRPr="0067339F" w:rsidRDefault="00F70DD9" w:rsidP="007277D4">
            <w:pPr>
              <w:spacing w:before="240" w:line="360" w:lineRule="auto"/>
              <w:jc w:val="both"/>
              <w:rPr>
                <w:rFonts w:ascii="Arial Narrow" w:hAnsi="Arial Narrow" w:cs="Arial"/>
                <w:b/>
                <w:lang w:val="en-AU"/>
              </w:rPr>
            </w:pPr>
          </w:p>
        </w:tc>
        <w:tc>
          <w:tcPr>
            <w:tcW w:w="608" w:type="dxa"/>
          </w:tcPr>
          <w:p w14:paraId="3B8B078A" w14:textId="77777777" w:rsidR="00F70DD9" w:rsidRPr="0067339F" w:rsidRDefault="00F70DD9" w:rsidP="007277D4">
            <w:pPr>
              <w:spacing w:before="240" w:line="360" w:lineRule="auto"/>
              <w:jc w:val="both"/>
              <w:rPr>
                <w:rFonts w:ascii="Arial Narrow" w:hAnsi="Arial Narrow" w:cs="Arial"/>
                <w:b/>
                <w:lang w:val="en-AU"/>
              </w:rPr>
            </w:pPr>
          </w:p>
        </w:tc>
        <w:tc>
          <w:tcPr>
            <w:tcW w:w="608" w:type="dxa"/>
          </w:tcPr>
          <w:p w14:paraId="5FAD0868" w14:textId="77777777" w:rsidR="00F70DD9" w:rsidRPr="0067339F" w:rsidRDefault="00F70DD9" w:rsidP="007277D4">
            <w:pPr>
              <w:spacing w:before="240" w:line="360" w:lineRule="auto"/>
              <w:jc w:val="both"/>
              <w:rPr>
                <w:rFonts w:ascii="Arial Narrow" w:hAnsi="Arial Narrow" w:cs="Arial"/>
                <w:b/>
                <w:lang w:val="en-AU"/>
              </w:rPr>
            </w:pPr>
          </w:p>
        </w:tc>
        <w:tc>
          <w:tcPr>
            <w:tcW w:w="595" w:type="dxa"/>
          </w:tcPr>
          <w:p w14:paraId="0C285E5E" w14:textId="77777777" w:rsidR="00F70DD9" w:rsidRPr="0067339F" w:rsidRDefault="00F70DD9" w:rsidP="007277D4">
            <w:pPr>
              <w:spacing w:before="240" w:line="360" w:lineRule="auto"/>
              <w:jc w:val="both"/>
              <w:rPr>
                <w:rFonts w:ascii="Arial Narrow" w:hAnsi="Arial Narrow" w:cs="Arial"/>
                <w:b/>
                <w:lang w:val="en-AU"/>
              </w:rPr>
            </w:pPr>
          </w:p>
        </w:tc>
        <w:tc>
          <w:tcPr>
            <w:tcW w:w="583" w:type="dxa"/>
          </w:tcPr>
          <w:p w14:paraId="03B8F4CC" w14:textId="77777777" w:rsidR="00F70DD9" w:rsidRPr="0067339F" w:rsidRDefault="00F70DD9" w:rsidP="007277D4">
            <w:pPr>
              <w:spacing w:before="240" w:line="360" w:lineRule="auto"/>
              <w:jc w:val="both"/>
              <w:rPr>
                <w:rFonts w:ascii="Arial Narrow" w:hAnsi="Arial Narrow" w:cs="Arial"/>
                <w:b/>
                <w:lang w:val="en-AU"/>
              </w:rPr>
            </w:pPr>
          </w:p>
        </w:tc>
        <w:tc>
          <w:tcPr>
            <w:tcW w:w="608" w:type="dxa"/>
          </w:tcPr>
          <w:p w14:paraId="6993F5DF" w14:textId="77777777" w:rsidR="00F70DD9" w:rsidRPr="0067339F" w:rsidRDefault="00F70DD9" w:rsidP="007277D4">
            <w:pPr>
              <w:spacing w:before="240" w:line="360" w:lineRule="auto"/>
              <w:jc w:val="both"/>
              <w:rPr>
                <w:rFonts w:ascii="Arial Narrow" w:hAnsi="Arial Narrow" w:cs="Arial"/>
                <w:b/>
                <w:lang w:val="en-AU"/>
              </w:rPr>
            </w:pPr>
          </w:p>
        </w:tc>
        <w:tc>
          <w:tcPr>
            <w:tcW w:w="586" w:type="dxa"/>
            <w:shd w:val="clear" w:color="auto" w:fill="FFFFFF" w:themeFill="background1"/>
          </w:tcPr>
          <w:p w14:paraId="6C4C5BF4" w14:textId="77777777" w:rsidR="00F70DD9" w:rsidRPr="0067339F" w:rsidRDefault="00F70DD9" w:rsidP="007277D4">
            <w:pPr>
              <w:spacing w:before="240" w:line="360" w:lineRule="auto"/>
              <w:jc w:val="both"/>
              <w:rPr>
                <w:rFonts w:ascii="Arial Narrow" w:hAnsi="Arial Narrow" w:cs="Arial"/>
                <w:b/>
                <w:lang w:val="en-AU"/>
              </w:rPr>
            </w:pPr>
          </w:p>
        </w:tc>
        <w:tc>
          <w:tcPr>
            <w:tcW w:w="644" w:type="dxa"/>
            <w:shd w:val="clear" w:color="auto" w:fill="FFFFFF" w:themeFill="background1"/>
          </w:tcPr>
          <w:p w14:paraId="487087B7" w14:textId="77777777" w:rsidR="00F70DD9" w:rsidRPr="0067339F" w:rsidRDefault="00F70DD9" w:rsidP="007277D4">
            <w:pPr>
              <w:spacing w:before="240" w:line="360" w:lineRule="auto"/>
              <w:jc w:val="both"/>
              <w:rPr>
                <w:rFonts w:ascii="Arial Narrow" w:hAnsi="Arial Narrow" w:cs="Arial"/>
                <w:b/>
                <w:lang w:val="en-AU"/>
              </w:rPr>
            </w:pPr>
          </w:p>
        </w:tc>
        <w:tc>
          <w:tcPr>
            <w:tcW w:w="620" w:type="dxa"/>
            <w:shd w:val="clear" w:color="auto" w:fill="4F81BD" w:themeFill="accent1"/>
          </w:tcPr>
          <w:p w14:paraId="20135CDC" w14:textId="77777777" w:rsidR="00F70DD9" w:rsidRPr="0067339F" w:rsidRDefault="00F70DD9" w:rsidP="007277D4">
            <w:pPr>
              <w:spacing w:before="240" w:line="360" w:lineRule="auto"/>
              <w:jc w:val="both"/>
              <w:rPr>
                <w:rFonts w:ascii="Arial Narrow" w:hAnsi="Arial Narrow" w:cs="Arial"/>
                <w:b/>
                <w:lang w:val="en-AU"/>
              </w:rPr>
            </w:pPr>
          </w:p>
        </w:tc>
        <w:tc>
          <w:tcPr>
            <w:tcW w:w="679" w:type="dxa"/>
          </w:tcPr>
          <w:p w14:paraId="21DE348C" w14:textId="77777777" w:rsidR="00F70DD9" w:rsidRPr="0067339F" w:rsidRDefault="00F70DD9" w:rsidP="007277D4">
            <w:pPr>
              <w:spacing w:before="240" w:line="360" w:lineRule="auto"/>
              <w:jc w:val="both"/>
              <w:rPr>
                <w:rFonts w:ascii="Arial Narrow" w:hAnsi="Arial Narrow" w:cs="Arial"/>
                <w:b/>
                <w:lang w:val="en-AU"/>
              </w:rPr>
            </w:pPr>
          </w:p>
        </w:tc>
        <w:tc>
          <w:tcPr>
            <w:tcW w:w="632" w:type="dxa"/>
          </w:tcPr>
          <w:p w14:paraId="6492A36B" w14:textId="77777777" w:rsidR="00F70DD9" w:rsidRPr="0067339F" w:rsidRDefault="00F70DD9" w:rsidP="007277D4">
            <w:pPr>
              <w:spacing w:before="240" w:line="360" w:lineRule="auto"/>
              <w:jc w:val="both"/>
              <w:rPr>
                <w:rFonts w:ascii="Arial Narrow" w:hAnsi="Arial Narrow" w:cs="Arial"/>
                <w:b/>
                <w:lang w:val="en-AU"/>
              </w:rPr>
            </w:pPr>
          </w:p>
        </w:tc>
        <w:tc>
          <w:tcPr>
            <w:tcW w:w="620" w:type="dxa"/>
          </w:tcPr>
          <w:p w14:paraId="6894216D" w14:textId="77777777" w:rsidR="00F70DD9" w:rsidRPr="0067339F" w:rsidRDefault="00F70DD9" w:rsidP="007277D4">
            <w:pPr>
              <w:spacing w:before="240" w:line="360" w:lineRule="auto"/>
              <w:jc w:val="both"/>
              <w:rPr>
                <w:rFonts w:ascii="Arial Narrow" w:hAnsi="Arial Narrow" w:cs="Arial"/>
                <w:b/>
                <w:lang w:val="en-AU"/>
              </w:rPr>
            </w:pPr>
          </w:p>
        </w:tc>
      </w:tr>
      <w:tr w:rsidR="00F70DD9" w:rsidRPr="0067339F" w14:paraId="5F8C3B83" w14:textId="77777777" w:rsidTr="0067339F">
        <w:tc>
          <w:tcPr>
            <w:tcW w:w="571" w:type="dxa"/>
          </w:tcPr>
          <w:p w14:paraId="6436B582" w14:textId="77777777" w:rsidR="00870D8B" w:rsidRPr="0067339F" w:rsidRDefault="00F70DD9" w:rsidP="00C02BEC">
            <w:pPr>
              <w:spacing w:before="240" w:line="360" w:lineRule="auto"/>
              <w:jc w:val="center"/>
              <w:rPr>
                <w:rFonts w:ascii="Arial Narrow" w:hAnsi="Arial Narrow" w:cs="Arial"/>
                <w:b/>
                <w:lang w:val="en-AU"/>
              </w:rPr>
            </w:pPr>
            <w:r w:rsidRPr="0067339F">
              <w:rPr>
                <w:rFonts w:ascii="Arial Narrow" w:hAnsi="Arial Narrow" w:cs="Arial"/>
                <w:b/>
                <w:lang w:val="en-AU"/>
              </w:rPr>
              <w:t>5.</w:t>
            </w:r>
          </w:p>
        </w:tc>
        <w:tc>
          <w:tcPr>
            <w:tcW w:w="1632" w:type="dxa"/>
          </w:tcPr>
          <w:p w14:paraId="21DE310B" w14:textId="77777777" w:rsidR="00870D8B" w:rsidRPr="0067339F" w:rsidRDefault="00F70DD9" w:rsidP="002B410C">
            <w:pPr>
              <w:spacing w:before="240" w:line="360" w:lineRule="auto"/>
              <w:rPr>
                <w:rFonts w:ascii="Arial Narrow" w:hAnsi="Arial Narrow" w:cs="Arial"/>
                <w:b/>
                <w:lang w:val="en-AU"/>
              </w:rPr>
            </w:pPr>
            <w:r w:rsidRPr="0067339F">
              <w:rPr>
                <w:rFonts w:ascii="Arial Narrow" w:hAnsi="Arial Narrow" w:cs="Arial"/>
                <w:b/>
                <w:lang w:val="en-AU"/>
              </w:rPr>
              <w:t>Pengadaan Motor Tempel</w:t>
            </w:r>
          </w:p>
        </w:tc>
        <w:tc>
          <w:tcPr>
            <w:tcW w:w="596" w:type="dxa"/>
          </w:tcPr>
          <w:p w14:paraId="640C2D4A" w14:textId="77777777" w:rsidR="00870D8B" w:rsidRPr="0067339F" w:rsidRDefault="00870D8B" w:rsidP="00C02BEC">
            <w:pPr>
              <w:spacing w:before="240" w:line="360" w:lineRule="auto"/>
              <w:jc w:val="both"/>
              <w:rPr>
                <w:rFonts w:ascii="Arial Narrow" w:hAnsi="Arial Narrow" w:cs="Arial"/>
                <w:b/>
                <w:lang w:val="en-AU"/>
              </w:rPr>
            </w:pPr>
          </w:p>
        </w:tc>
        <w:tc>
          <w:tcPr>
            <w:tcW w:w="608" w:type="dxa"/>
          </w:tcPr>
          <w:p w14:paraId="423255DC" w14:textId="77777777" w:rsidR="00870D8B" w:rsidRPr="0067339F" w:rsidRDefault="00870D8B" w:rsidP="00C02BEC">
            <w:pPr>
              <w:spacing w:before="240" w:line="360" w:lineRule="auto"/>
              <w:jc w:val="both"/>
              <w:rPr>
                <w:rFonts w:ascii="Arial Narrow" w:hAnsi="Arial Narrow" w:cs="Arial"/>
                <w:b/>
                <w:lang w:val="en-AU"/>
              </w:rPr>
            </w:pPr>
          </w:p>
        </w:tc>
        <w:tc>
          <w:tcPr>
            <w:tcW w:w="608" w:type="dxa"/>
          </w:tcPr>
          <w:p w14:paraId="2014BAEE" w14:textId="77777777" w:rsidR="00870D8B" w:rsidRPr="0067339F" w:rsidRDefault="00870D8B" w:rsidP="00C02BEC">
            <w:pPr>
              <w:spacing w:before="240" w:line="360" w:lineRule="auto"/>
              <w:jc w:val="both"/>
              <w:rPr>
                <w:rFonts w:ascii="Arial Narrow" w:hAnsi="Arial Narrow" w:cs="Arial"/>
                <w:b/>
                <w:lang w:val="en-AU"/>
              </w:rPr>
            </w:pPr>
          </w:p>
        </w:tc>
        <w:tc>
          <w:tcPr>
            <w:tcW w:w="595" w:type="dxa"/>
          </w:tcPr>
          <w:p w14:paraId="5654066A" w14:textId="77777777" w:rsidR="00870D8B" w:rsidRPr="0067339F" w:rsidRDefault="00870D8B" w:rsidP="00C02BEC">
            <w:pPr>
              <w:spacing w:before="240" w:line="360" w:lineRule="auto"/>
              <w:jc w:val="both"/>
              <w:rPr>
                <w:rFonts w:ascii="Arial Narrow" w:hAnsi="Arial Narrow" w:cs="Arial"/>
                <w:b/>
                <w:lang w:val="en-AU"/>
              </w:rPr>
            </w:pPr>
          </w:p>
        </w:tc>
        <w:tc>
          <w:tcPr>
            <w:tcW w:w="583" w:type="dxa"/>
          </w:tcPr>
          <w:p w14:paraId="7086F50F" w14:textId="77777777" w:rsidR="00870D8B" w:rsidRPr="0067339F" w:rsidRDefault="00870D8B" w:rsidP="00C02BEC">
            <w:pPr>
              <w:spacing w:before="240" w:line="360" w:lineRule="auto"/>
              <w:jc w:val="both"/>
              <w:rPr>
                <w:rFonts w:ascii="Arial Narrow" w:hAnsi="Arial Narrow" w:cs="Arial"/>
                <w:b/>
                <w:lang w:val="en-AU"/>
              </w:rPr>
            </w:pPr>
          </w:p>
        </w:tc>
        <w:tc>
          <w:tcPr>
            <w:tcW w:w="608" w:type="dxa"/>
          </w:tcPr>
          <w:p w14:paraId="04743784" w14:textId="77777777" w:rsidR="00870D8B" w:rsidRPr="0067339F" w:rsidRDefault="00870D8B" w:rsidP="00C02BEC">
            <w:pPr>
              <w:spacing w:before="240" w:line="360" w:lineRule="auto"/>
              <w:jc w:val="both"/>
              <w:rPr>
                <w:rFonts w:ascii="Arial Narrow" w:hAnsi="Arial Narrow" w:cs="Arial"/>
                <w:b/>
                <w:lang w:val="en-AU"/>
              </w:rPr>
            </w:pPr>
          </w:p>
        </w:tc>
        <w:tc>
          <w:tcPr>
            <w:tcW w:w="586" w:type="dxa"/>
            <w:shd w:val="clear" w:color="auto" w:fill="FFFFFF" w:themeFill="background1"/>
          </w:tcPr>
          <w:p w14:paraId="79826830" w14:textId="77777777" w:rsidR="00870D8B" w:rsidRPr="0067339F" w:rsidRDefault="00870D8B" w:rsidP="00C02BEC">
            <w:pPr>
              <w:spacing w:before="240" w:line="360" w:lineRule="auto"/>
              <w:jc w:val="both"/>
              <w:rPr>
                <w:rFonts w:ascii="Arial Narrow" w:hAnsi="Arial Narrow" w:cs="Arial"/>
                <w:b/>
                <w:lang w:val="en-AU"/>
              </w:rPr>
            </w:pPr>
          </w:p>
        </w:tc>
        <w:tc>
          <w:tcPr>
            <w:tcW w:w="644" w:type="dxa"/>
            <w:shd w:val="clear" w:color="auto" w:fill="FFFFFF" w:themeFill="background1"/>
          </w:tcPr>
          <w:p w14:paraId="1AE40435" w14:textId="77777777" w:rsidR="00870D8B" w:rsidRPr="0067339F" w:rsidRDefault="00870D8B" w:rsidP="00C02BEC">
            <w:pPr>
              <w:spacing w:before="240" w:line="360" w:lineRule="auto"/>
              <w:jc w:val="both"/>
              <w:rPr>
                <w:rFonts w:ascii="Arial Narrow" w:hAnsi="Arial Narrow" w:cs="Arial"/>
                <w:b/>
                <w:lang w:val="en-AU"/>
              </w:rPr>
            </w:pPr>
          </w:p>
        </w:tc>
        <w:tc>
          <w:tcPr>
            <w:tcW w:w="620" w:type="dxa"/>
            <w:shd w:val="clear" w:color="auto" w:fill="4F81BD" w:themeFill="accent1"/>
          </w:tcPr>
          <w:p w14:paraId="38822804" w14:textId="77777777" w:rsidR="00870D8B" w:rsidRPr="0067339F" w:rsidRDefault="00870D8B" w:rsidP="00C02BEC">
            <w:pPr>
              <w:spacing w:before="240" w:line="360" w:lineRule="auto"/>
              <w:jc w:val="both"/>
              <w:rPr>
                <w:rFonts w:ascii="Arial Narrow" w:hAnsi="Arial Narrow" w:cs="Arial"/>
                <w:b/>
                <w:lang w:val="en-AU"/>
              </w:rPr>
            </w:pPr>
          </w:p>
        </w:tc>
        <w:tc>
          <w:tcPr>
            <w:tcW w:w="679" w:type="dxa"/>
            <w:shd w:val="clear" w:color="auto" w:fill="FFFFFF" w:themeFill="background1"/>
          </w:tcPr>
          <w:p w14:paraId="7445F538" w14:textId="77777777" w:rsidR="00870D8B" w:rsidRPr="0067339F" w:rsidRDefault="00870D8B" w:rsidP="00C02BEC">
            <w:pPr>
              <w:spacing w:before="240" w:line="360" w:lineRule="auto"/>
              <w:jc w:val="both"/>
              <w:rPr>
                <w:rFonts w:ascii="Arial Narrow" w:hAnsi="Arial Narrow" w:cs="Arial"/>
                <w:b/>
                <w:lang w:val="en-AU"/>
              </w:rPr>
            </w:pPr>
          </w:p>
        </w:tc>
        <w:tc>
          <w:tcPr>
            <w:tcW w:w="632" w:type="dxa"/>
          </w:tcPr>
          <w:p w14:paraId="3ADD6865" w14:textId="77777777" w:rsidR="00870D8B" w:rsidRPr="0067339F" w:rsidRDefault="00870D8B" w:rsidP="00C02BEC">
            <w:pPr>
              <w:spacing w:before="240" w:line="360" w:lineRule="auto"/>
              <w:jc w:val="both"/>
              <w:rPr>
                <w:rFonts w:ascii="Arial Narrow" w:hAnsi="Arial Narrow" w:cs="Arial"/>
                <w:b/>
                <w:lang w:val="en-AU"/>
              </w:rPr>
            </w:pPr>
          </w:p>
        </w:tc>
        <w:tc>
          <w:tcPr>
            <w:tcW w:w="620" w:type="dxa"/>
          </w:tcPr>
          <w:p w14:paraId="5AFAB8B1" w14:textId="77777777" w:rsidR="00870D8B" w:rsidRPr="0067339F" w:rsidRDefault="00870D8B" w:rsidP="00C02BEC">
            <w:pPr>
              <w:spacing w:before="240" w:line="360" w:lineRule="auto"/>
              <w:jc w:val="both"/>
              <w:rPr>
                <w:rFonts w:ascii="Arial Narrow" w:hAnsi="Arial Narrow" w:cs="Arial"/>
                <w:b/>
                <w:lang w:val="en-AU"/>
              </w:rPr>
            </w:pPr>
          </w:p>
        </w:tc>
      </w:tr>
    </w:tbl>
    <w:p w14:paraId="21D3E8EF" w14:textId="77777777" w:rsidR="00900E33" w:rsidRPr="0067339F" w:rsidRDefault="004F5216" w:rsidP="00900E33">
      <w:pPr>
        <w:pStyle w:val="ListParagraph"/>
        <w:spacing w:before="240" w:line="360" w:lineRule="auto"/>
        <w:rPr>
          <w:rFonts w:ascii="Arial Narrow" w:hAnsi="Arial Narrow" w:cs="Arial"/>
          <w:lang w:val="en-US"/>
        </w:rPr>
      </w:pPr>
      <w:r>
        <w:rPr>
          <w:rFonts w:ascii="Arial Narrow" w:hAnsi="Arial Narrow"/>
          <w:noProof/>
        </w:rPr>
        <w:pict w14:anchorId="2D2A7BB2">
          <v:rect id="Rectangle 1" o:spid="_x0000_s1026" style="position:absolute;left:0;text-align:left;margin-left:229pt;margin-top:11.35pt;width:219.7pt;height:166.55pt;z-index:251659264;visibility:visible;mso-position-horizontal-relative:text;mso-position-vertical-relative:text;mso-width-relative:margin;mso-height-relative:margin;v-text-anchor:middle" filled="f" stroked="f" strokeweight="2pt">
            <v:textbox>
              <w:txbxContent>
                <w:p w14:paraId="2F4215D1" w14:textId="18F45C28" w:rsidR="005F7218" w:rsidRPr="00FB162D" w:rsidRDefault="005F7218" w:rsidP="00173B83">
                  <w:pPr>
                    <w:spacing w:after="0" w:line="240" w:lineRule="auto"/>
                    <w:jc w:val="center"/>
                    <w:rPr>
                      <w:rFonts w:ascii="Arial" w:hAnsi="Arial" w:cs="Arial"/>
                      <w:lang w:val="en-US"/>
                    </w:rPr>
                  </w:pPr>
                  <w:r>
                    <w:rPr>
                      <w:rFonts w:ascii="Arial" w:hAnsi="Arial" w:cs="Arial"/>
                      <w:lang w:val="en-US"/>
                    </w:rPr>
                    <w:t xml:space="preserve">B u r m e s </w:t>
                  </w:r>
                  <w:proofErr w:type="gramStart"/>
                  <w:r>
                    <w:rPr>
                      <w:rFonts w:ascii="Arial" w:hAnsi="Arial" w:cs="Arial"/>
                      <w:lang w:val="en-US"/>
                    </w:rPr>
                    <w:t xml:space="preserve">o, </w:t>
                  </w:r>
                  <w:r w:rsidR="00E14E07">
                    <w:rPr>
                      <w:rFonts w:ascii="Arial" w:hAnsi="Arial" w:cs="Arial"/>
                      <w:lang w:val="en-US"/>
                    </w:rPr>
                    <w:t xml:space="preserve"> </w:t>
                  </w:r>
                  <w:r w:rsidR="00205C62">
                    <w:rPr>
                      <w:rFonts w:ascii="Arial" w:hAnsi="Arial" w:cs="Arial"/>
                      <w:lang w:val="en-US"/>
                    </w:rPr>
                    <w:t>13</w:t>
                  </w:r>
                  <w:proofErr w:type="gramEnd"/>
                  <w:r w:rsidR="0079505F">
                    <w:rPr>
                      <w:rFonts w:ascii="Arial" w:hAnsi="Arial" w:cs="Arial"/>
                      <w:lang w:val="en-US"/>
                    </w:rPr>
                    <w:t xml:space="preserve"> </w:t>
                  </w:r>
                  <w:r w:rsidR="00205C62">
                    <w:rPr>
                      <w:rFonts w:ascii="Arial" w:hAnsi="Arial" w:cs="Arial"/>
                      <w:lang w:val="en-US"/>
                    </w:rPr>
                    <w:t>Agustus</w:t>
                  </w:r>
                  <w:r w:rsidR="0079505F">
                    <w:rPr>
                      <w:rFonts w:ascii="Arial" w:hAnsi="Arial" w:cs="Arial"/>
                      <w:lang w:val="en-US"/>
                    </w:rPr>
                    <w:t xml:space="preserve"> 2020</w:t>
                  </w:r>
                </w:p>
                <w:p w14:paraId="154BCB92" w14:textId="77777777" w:rsidR="005F7218" w:rsidRPr="00044E0C" w:rsidRDefault="005F7218" w:rsidP="00173B83">
                  <w:pPr>
                    <w:spacing w:after="0" w:line="240" w:lineRule="auto"/>
                    <w:jc w:val="center"/>
                    <w:rPr>
                      <w:rFonts w:ascii="Arial" w:hAnsi="Arial" w:cs="Arial"/>
                    </w:rPr>
                  </w:pPr>
                </w:p>
                <w:p w14:paraId="17CD4EF2" w14:textId="77777777" w:rsidR="005F7218" w:rsidRPr="00291478" w:rsidRDefault="00291478" w:rsidP="00173B83">
                  <w:pPr>
                    <w:spacing w:after="0" w:line="240" w:lineRule="auto"/>
                    <w:jc w:val="center"/>
                    <w:rPr>
                      <w:rFonts w:ascii="Arial" w:hAnsi="Arial" w:cs="Arial"/>
                      <w:b/>
                      <w:lang w:val="en-US"/>
                    </w:rPr>
                  </w:pPr>
                  <w:r>
                    <w:rPr>
                      <w:rFonts w:ascii="Arial" w:hAnsi="Arial" w:cs="Arial"/>
                      <w:b/>
                      <w:lang w:val="en-US"/>
                    </w:rPr>
                    <w:t>PEJABAT PEMBUAT KOMITMEN</w:t>
                  </w:r>
                </w:p>
                <w:p w14:paraId="3A5A6884" w14:textId="77777777" w:rsidR="005F7218" w:rsidRPr="00CC4B40" w:rsidRDefault="00291478" w:rsidP="00173B83">
                  <w:pPr>
                    <w:spacing w:after="0" w:line="240" w:lineRule="auto"/>
                    <w:jc w:val="center"/>
                    <w:rPr>
                      <w:rFonts w:ascii="Arial" w:hAnsi="Arial" w:cs="Arial"/>
                      <w:b/>
                      <w:lang w:val="en-US"/>
                    </w:rPr>
                  </w:pPr>
                  <w:r>
                    <w:rPr>
                      <w:rFonts w:ascii="Arial" w:hAnsi="Arial" w:cs="Arial"/>
                      <w:b/>
                      <w:lang w:val="en-US"/>
                    </w:rPr>
                    <w:t>(P P K)</w:t>
                  </w:r>
                </w:p>
                <w:p w14:paraId="3968582F" w14:textId="77777777" w:rsidR="005F7218" w:rsidRPr="000A46D8" w:rsidRDefault="005F7218" w:rsidP="00173B83">
                  <w:pPr>
                    <w:spacing w:after="0" w:line="240" w:lineRule="auto"/>
                    <w:jc w:val="center"/>
                    <w:rPr>
                      <w:rFonts w:ascii="Arial" w:hAnsi="Arial" w:cs="Arial"/>
                      <w:b/>
                      <w:lang w:val="en-US"/>
                    </w:rPr>
                  </w:pPr>
                </w:p>
                <w:p w14:paraId="730BE0CF" w14:textId="77777777" w:rsidR="005F7218" w:rsidRDefault="005F7218" w:rsidP="00734852">
                  <w:pPr>
                    <w:spacing w:after="0" w:line="240" w:lineRule="auto"/>
                    <w:rPr>
                      <w:rFonts w:ascii="Arial" w:hAnsi="Arial" w:cs="Arial"/>
                    </w:rPr>
                  </w:pPr>
                </w:p>
                <w:p w14:paraId="29BC47F5" w14:textId="77777777" w:rsidR="005F7218" w:rsidRDefault="005F7218" w:rsidP="00734852">
                  <w:pPr>
                    <w:spacing w:after="0" w:line="240" w:lineRule="auto"/>
                    <w:rPr>
                      <w:rFonts w:ascii="Arial" w:hAnsi="Arial" w:cs="Arial"/>
                    </w:rPr>
                  </w:pPr>
                </w:p>
                <w:p w14:paraId="37214511" w14:textId="77777777" w:rsidR="005F7218" w:rsidRPr="00044E0C" w:rsidRDefault="005F7218" w:rsidP="00734852">
                  <w:pPr>
                    <w:spacing w:after="0" w:line="240" w:lineRule="auto"/>
                    <w:rPr>
                      <w:rFonts w:ascii="Arial" w:hAnsi="Arial" w:cs="Arial"/>
                    </w:rPr>
                  </w:pPr>
                </w:p>
                <w:p w14:paraId="12636675" w14:textId="77777777" w:rsidR="005F7218" w:rsidRPr="000D0094" w:rsidRDefault="005F7218" w:rsidP="000D0094">
                  <w:pPr>
                    <w:spacing w:after="0" w:line="240" w:lineRule="auto"/>
                    <w:rPr>
                      <w:rFonts w:ascii="Arial" w:hAnsi="Arial" w:cs="Arial"/>
                      <w:lang w:val="en-US"/>
                    </w:rPr>
                  </w:pPr>
                </w:p>
                <w:p w14:paraId="0A5E62B6" w14:textId="0DB6E016" w:rsidR="005F7218" w:rsidRDefault="0079505F" w:rsidP="0079505F">
                  <w:pPr>
                    <w:spacing w:after="0" w:line="240" w:lineRule="auto"/>
                    <w:jc w:val="center"/>
                    <w:rPr>
                      <w:rFonts w:ascii="Arial" w:hAnsi="Arial" w:cs="Arial"/>
                      <w:b/>
                      <w:u w:val="single"/>
                    </w:rPr>
                  </w:pPr>
                  <w:r>
                    <w:rPr>
                      <w:rFonts w:ascii="Arial" w:hAnsi="Arial" w:cs="Arial"/>
                      <w:b/>
                      <w:u w:val="single"/>
                      <w:lang w:val="en-US"/>
                    </w:rPr>
                    <w:t>EVERT S</w:t>
                  </w:r>
                  <w:r w:rsidR="003E1746">
                    <w:rPr>
                      <w:rFonts w:ascii="Arial" w:hAnsi="Arial" w:cs="Arial"/>
                      <w:b/>
                      <w:u w:val="single"/>
                      <w:lang w:val="en-US"/>
                    </w:rPr>
                    <w:t>ONNY</w:t>
                  </w:r>
                  <w:r>
                    <w:rPr>
                      <w:rFonts w:ascii="Arial" w:hAnsi="Arial" w:cs="Arial"/>
                      <w:b/>
                      <w:u w:val="single"/>
                      <w:lang w:val="en-US"/>
                    </w:rPr>
                    <w:t xml:space="preserve"> MERANI, S. IK</w:t>
                  </w:r>
                </w:p>
                <w:p w14:paraId="61FD892D" w14:textId="53A16B89" w:rsidR="005F7218" w:rsidRPr="0079505F" w:rsidRDefault="0079505F" w:rsidP="00173B83">
                  <w:pPr>
                    <w:spacing w:after="0" w:line="240" w:lineRule="auto"/>
                    <w:jc w:val="center"/>
                    <w:rPr>
                      <w:rFonts w:ascii="Arial" w:hAnsi="Arial" w:cs="Arial"/>
                      <w:lang w:val="en-US"/>
                    </w:rPr>
                  </w:pPr>
                  <w:r>
                    <w:rPr>
                      <w:rFonts w:ascii="Arial" w:hAnsi="Arial" w:cs="Arial"/>
                      <w:lang w:val="en-US"/>
                    </w:rPr>
                    <w:t>P</w:t>
                  </w:r>
                  <w:r w:rsidR="003E1746">
                    <w:rPr>
                      <w:rFonts w:ascii="Arial" w:hAnsi="Arial" w:cs="Arial"/>
                      <w:lang w:val="en-US"/>
                    </w:rPr>
                    <w:t>ENATA</w:t>
                  </w:r>
                  <w:r w:rsidR="005F7218" w:rsidRPr="00F9314C">
                    <w:rPr>
                      <w:rFonts w:ascii="Arial" w:hAnsi="Arial" w:cs="Arial"/>
                    </w:rPr>
                    <w:t xml:space="preserve"> Tk I/I</w:t>
                  </w:r>
                  <w:r>
                    <w:rPr>
                      <w:rFonts w:ascii="Arial" w:hAnsi="Arial" w:cs="Arial"/>
                      <w:lang w:val="en-US"/>
                    </w:rPr>
                    <w:t>IId</w:t>
                  </w:r>
                </w:p>
                <w:p w14:paraId="568471DE" w14:textId="1FFA8619" w:rsidR="005F7218" w:rsidRPr="00FB162D" w:rsidRDefault="005F7218" w:rsidP="00173B83">
                  <w:pPr>
                    <w:spacing w:after="0" w:line="240" w:lineRule="auto"/>
                    <w:jc w:val="center"/>
                    <w:rPr>
                      <w:rFonts w:ascii="Arial" w:hAnsi="Arial" w:cs="Arial"/>
                      <w:sz w:val="20"/>
                      <w:szCs w:val="20"/>
                      <w:lang w:val="en-US"/>
                    </w:rPr>
                  </w:pPr>
                  <w:r w:rsidRPr="00044E0C">
                    <w:rPr>
                      <w:rFonts w:ascii="Arial" w:hAnsi="Arial" w:cs="Arial"/>
                      <w:sz w:val="20"/>
                      <w:szCs w:val="20"/>
                    </w:rPr>
                    <w:t xml:space="preserve">NIP. </w:t>
                  </w:r>
                  <w:r>
                    <w:rPr>
                      <w:rFonts w:ascii="Arial" w:hAnsi="Arial" w:cs="Arial"/>
                      <w:sz w:val="20"/>
                      <w:szCs w:val="20"/>
                    </w:rPr>
                    <w:t>19</w:t>
                  </w:r>
                  <w:r w:rsidR="0079505F">
                    <w:rPr>
                      <w:rFonts w:ascii="Arial" w:hAnsi="Arial" w:cs="Arial"/>
                      <w:sz w:val="20"/>
                      <w:szCs w:val="20"/>
                      <w:lang w:val="en-US"/>
                    </w:rPr>
                    <w:t>830904</w:t>
                  </w:r>
                  <w:r>
                    <w:rPr>
                      <w:rFonts w:ascii="Arial" w:hAnsi="Arial" w:cs="Arial"/>
                      <w:sz w:val="20"/>
                      <w:szCs w:val="20"/>
                      <w:lang w:val="en-US"/>
                    </w:rPr>
                    <w:t xml:space="preserve"> </w:t>
                  </w:r>
                  <w:r w:rsidR="0079505F">
                    <w:rPr>
                      <w:rFonts w:ascii="Arial" w:hAnsi="Arial" w:cs="Arial"/>
                      <w:sz w:val="20"/>
                      <w:szCs w:val="20"/>
                      <w:lang w:val="en-US"/>
                    </w:rPr>
                    <w:t>200909</w:t>
                  </w:r>
                  <w:r>
                    <w:rPr>
                      <w:rFonts w:ascii="Arial" w:hAnsi="Arial" w:cs="Arial"/>
                      <w:sz w:val="20"/>
                      <w:szCs w:val="20"/>
                      <w:lang w:val="en-US"/>
                    </w:rPr>
                    <w:t xml:space="preserve"> 1 00</w:t>
                  </w:r>
                  <w:r w:rsidR="0079505F">
                    <w:rPr>
                      <w:rFonts w:ascii="Arial" w:hAnsi="Arial" w:cs="Arial"/>
                      <w:sz w:val="20"/>
                      <w:szCs w:val="20"/>
                      <w:lang w:val="en-US"/>
                    </w:rPr>
                    <w:t>3</w:t>
                  </w:r>
                </w:p>
              </w:txbxContent>
            </v:textbox>
          </v:rect>
        </w:pict>
      </w:r>
    </w:p>
    <w:p w14:paraId="599BD238" w14:textId="77777777" w:rsidR="00900E33" w:rsidRPr="0067339F" w:rsidRDefault="00900E33" w:rsidP="00900E33">
      <w:pPr>
        <w:pStyle w:val="ListParagraph"/>
        <w:spacing w:before="240" w:line="360" w:lineRule="auto"/>
        <w:rPr>
          <w:rFonts w:ascii="Arial Narrow" w:hAnsi="Arial Narrow" w:cs="Arial"/>
          <w:lang w:val="en-US"/>
        </w:rPr>
      </w:pPr>
    </w:p>
    <w:p w14:paraId="49DC8D6D" w14:textId="77777777" w:rsidR="00900E33" w:rsidRPr="0067339F" w:rsidRDefault="00900E33" w:rsidP="00900E33">
      <w:pPr>
        <w:pStyle w:val="ListParagraph"/>
        <w:spacing w:before="240" w:line="360" w:lineRule="auto"/>
        <w:rPr>
          <w:rFonts w:ascii="Arial Narrow" w:hAnsi="Arial Narrow" w:cs="Arial"/>
          <w:lang w:val="en-US"/>
        </w:rPr>
      </w:pPr>
    </w:p>
    <w:sectPr w:rsidR="00900E33" w:rsidRPr="0067339F" w:rsidSect="0075691F">
      <w:headerReference w:type="default" r:id="rId8"/>
      <w:footerReference w:type="default" r:id="rId9"/>
      <w:pgSz w:w="11907" w:h="16839" w:code="9"/>
      <w:pgMar w:top="1282" w:right="1197"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C5FEF7" w14:textId="77777777" w:rsidR="004F5216" w:rsidRDefault="004F5216" w:rsidP="003E4DF1">
      <w:pPr>
        <w:spacing w:after="0" w:line="240" w:lineRule="auto"/>
      </w:pPr>
      <w:r>
        <w:separator/>
      </w:r>
    </w:p>
  </w:endnote>
  <w:endnote w:type="continuationSeparator" w:id="0">
    <w:p w14:paraId="6C3EDBBE" w14:textId="77777777" w:rsidR="004F5216" w:rsidRDefault="004F5216" w:rsidP="003E4D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Britannic Bold">
    <w:panose1 w:val="020B0903060703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4FA595" w14:textId="7567DE13" w:rsidR="005F7218" w:rsidRPr="0096258B" w:rsidRDefault="00247B45">
    <w:pPr>
      <w:pStyle w:val="Footer"/>
      <w:pBdr>
        <w:top w:val="thinThickSmallGap" w:sz="24" w:space="1" w:color="622423" w:themeColor="accent2" w:themeShade="7F"/>
      </w:pBdr>
      <w:rPr>
        <w:rFonts w:ascii="Britannic Bold" w:eastAsiaTheme="majorEastAsia" w:hAnsi="Britannic Bold" w:cstheme="majorBidi"/>
        <w:sz w:val="20"/>
        <w:szCs w:val="20"/>
        <w:lang w:val="en-US"/>
      </w:rPr>
    </w:pPr>
    <w:r w:rsidRPr="0096258B">
      <w:rPr>
        <w:rFonts w:ascii="Britannic Bold" w:eastAsiaTheme="majorEastAsia" w:hAnsi="Britannic Bold" w:cstheme="majorBidi"/>
        <w:sz w:val="20"/>
        <w:szCs w:val="20"/>
        <w:lang w:val="en-US"/>
      </w:rPr>
      <w:t xml:space="preserve">PEJABAT PEMBUAT KOMITMEN </w:t>
    </w:r>
    <w:r w:rsidR="0032660F">
      <w:rPr>
        <w:rFonts w:ascii="Britannic Bold" w:eastAsiaTheme="majorEastAsia" w:hAnsi="Britannic Bold" w:cstheme="majorBidi"/>
        <w:sz w:val="20"/>
        <w:szCs w:val="20"/>
        <w:lang w:val="en-US"/>
      </w:rPr>
      <w:t>DINAS PERIKANAN KABUPATEN MAMBERAMO RAYA 2020</w:t>
    </w:r>
  </w:p>
  <w:p w14:paraId="71900138" w14:textId="77777777" w:rsidR="005F7218" w:rsidRDefault="005F721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68A6FA" w14:textId="77777777" w:rsidR="004F5216" w:rsidRDefault="004F5216" w:rsidP="003E4DF1">
      <w:pPr>
        <w:spacing w:after="0" w:line="240" w:lineRule="auto"/>
      </w:pPr>
      <w:r>
        <w:separator/>
      </w:r>
    </w:p>
  </w:footnote>
  <w:footnote w:type="continuationSeparator" w:id="0">
    <w:p w14:paraId="44E87557" w14:textId="77777777" w:rsidR="004F5216" w:rsidRDefault="004F5216" w:rsidP="003E4D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E7EDE9" w14:textId="77777777" w:rsidR="005F7218" w:rsidRPr="0096258B" w:rsidRDefault="005F7218" w:rsidP="00B01D9F">
    <w:pPr>
      <w:pStyle w:val="Header"/>
      <w:pBdr>
        <w:bottom w:val="thickThinSmallGap" w:sz="24" w:space="1" w:color="622423" w:themeColor="accent2" w:themeShade="7F"/>
      </w:pBdr>
      <w:jc w:val="right"/>
      <w:rPr>
        <w:rFonts w:ascii="Britannic Bold" w:eastAsiaTheme="majorEastAsia" w:hAnsi="Britannic Bold" w:cs="Arial"/>
        <w:sz w:val="20"/>
        <w:szCs w:val="20"/>
        <w:lang w:val="en-US"/>
      </w:rPr>
    </w:pPr>
    <w:r w:rsidRPr="0096258B">
      <w:rPr>
        <w:rFonts w:ascii="Britannic Bold" w:eastAsiaTheme="majorEastAsia" w:hAnsi="Britannic Bold" w:cs="Arial"/>
        <w:sz w:val="20"/>
        <w:szCs w:val="20"/>
        <w:lang w:val="en-US"/>
      </w:rPr>
      <w:t>DINAS PERIKANAN KABUPATEN MAMBERAMO RAYA</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C16FFA"/>
    <w:multiLevelType w:val="hybridMultilevel"/>
    <w:tmpl w:val="3476E11E"/>
    <w:lvl w:ilvl="0" w:tplc="7F962DE8">
      <w:start w:val="2"/>
      <w:numFmt w:val="bullet"/>
      <w:lvlText w:val="-"/>
      <w:lvlJc w:val="left"/>
      <w:pPr>
        <w:ind w:left="1440" w:hanging="360"/>
      </w:pPr>
      <w:rPr>
        <w:rFonts w:ascii="Arial" w:eastAsiaTheme="minorHAnsi"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5AF18B4"/>
    <w:multiLevelType w:val="hybridMultilevel"/>
    <w:tmpl w:val="67C0AB08"/>
    <w:lvl w:ilvl="0" w:tplc="BC967FBC">
      <w:start w:val="1"/>
      <w:numFmt w:val="bullet"/>
      <w:lvlText w:val=""/>
      <w:lvlJc w:val="left"/>
      <w:pPr>
        <w:ind w:left="4680" w:hanging="360"/>
      </w:pPr>
      <w:rPr>
        <w:rFonts w:ascii="Wingdings" w:hAnsi="Wingdings" w:hint="default"/>
        <w:color w:val="auto"/>
      </w:rPr>
    </w:lvl>
    <w:lvl w:ilvl="1" w:tplc="04090003">
      <w:start w:val="1"/>
      <w:numFmt w:val="bullet"/>
      <w:lvlText w:val="o"/>
      <w:lvlJc w:val="left"/>
      <w:pPr>
        <w:ind w:left="5400" w:hanging="360"/>
      </w:pPr>
      <w:rPr>
        <w:rFonts w:ascii="Courier New" w:hAnsi="Courier New" w:cs="Courier New" w:hint="default"/>
      </w:rPr>
    </w:lvl>
    <w:lvl w:ilvl="2" w:tplc="04090005">
      <w:start w:val="1"/>
      <w:numFmt w:val="bullet"/>
      <w:lvlText w:val=""/>
      <w:lvlJc w:val="left"/>
      <w:pPr>
        <w:ind w:left="6120" w:hanging="360"/>
      </w:pPr>
      <w:rPr>
        <w:rFonts w:ascii="Wingdings" w:hAnsi="Wingdings" w:hint="default"/>
      </w:rPr>
    </w:lvl>
    <w:lvl w:ilvl="3" w:tplc="04090001">
      <w:start w:val="1"/>
      <w:numFmt w:val="bullet"/>
      <w:lvlText w:val=""/>
      <w:lvlJc w:val="left"/>
      <w:pPr>
        <w:ind w:left="6840" w:hanging="360"/>
      </w:pPr>
      <w:rPr>
        <w:rFonts w:ascii="Symbol" w:hAnsi="Symbol" w:hint="default"/>
      </w:rPr>
    </w:lvl>
    <w:lvl w:ilvl="4" w:tplc="9BB62234">
      <w:start w:val="2"/>
      <w:numFmt w:val="lowerLetter"/>
      <w:lvlText w:val="%5."/>
      <w:lvlJc w:val="left"/>
      <w:pPr>
        <w:ind w:left="7560" w:hanging="360"/>
      </w:pPr>
      <w:rPr>
        <w:rFonts w:hint="default"/>
      </w:rPr>
    </w:lvl>
    <w:lvl w:ilvl="5" w:tplc="04090005">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2" w15:restartNumberingAfterBreak="0">
    <w:nsid w:val="288D65CD"/>
    <w:multiLevelType w:val="hybridMultilevel"/>
    <w:tmpl w:val="652E015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E91717A"/>
    <w:multiLevelType w:val="hybridMultilevel"/>
    <w:tmpl w:val="4152678E"/>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43F743A"/>
    <w:multiLevelType w:val="hybridMultilevel"/>
    <w:tmpl w:val="618233C2"/>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6057ED7"/>
    <w:multiLevelType w:val="multilevel"/>
    <w:tmpl w:val="5A6087B6"/>
    <w:lvl w:ilvl="0">
      <w:start w:val="1"/>
      <w:numFmt w:val="upperRoman"/>
      <w:lvlText w:val="%1."/>
      <w:lvlJc w:val="right"/>
      <w:pPr>
        <w:ind w:left="720" w:hanging="360"/>
      </w:pPr>
      <w:rPr>
        <w:rFonts w:hint="default"/>
        <w:b/>
        <w:i w:val="0"/>
        <w:sz w:val="22"/>
        <w:szCs w:val="22"/>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53953FE9"/>
    <w:multiLevelType w:val="hybridMultilevel"/>
    <w:tmpl w:val="F0023E9E"/>
    <w:lvl w:ilvl="0" w:tplc="A7063184">
      <w:start w:val="1"/>
      <w:numFmt w:val="bullet"/>
      <w:lvlText w:val="-"/>
      <w:lvlJc w:val="left"/>
      <w:pPr>
        <w:ind w:left="1080" w:hanging="360"/>
      </w:pPr>
      <w:rPr>
        <w:rFonts w:ascii="Arial" w:eastAsiaTheme="minorEastAsia"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6A894820"/>
    <w:multiLevelType w:val="hybridMultilevel"/>
    <w:tmpl w:val="68BA2088"/>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7AC36449"/>
    <w:multiLevelType w:val="hybridMultilevel"/>
    <w:tmpl w:val="386E5B7E"/>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5"/>
  </w:num>
  <w:num w:numId="2">
    <w:abstractNumId w:val="3"/>
  </w:num>
  <w:num w:numId="3">
    <w:abstractNumId w:val="4"/>
  </w:num>
  <w:num w:numId="4">
    <w:abstractNumId w:val="1"/>
  </w:num>
  <w:num w:numId="5">
    <w:abstractNumId w:val="2"/>
  </w:num>
  <w:num w:numId="6">
    <w:abstractNumId w:val="8"/>
  </w:num>
  <w:num w:numId="7">
    <w:abstractNumId w:val="7"/>
  </w:num>
  <w:num w:numId="8">
    <w:abstractNumId w:val="6"/>
  </w:num>
  <w:num w:numId="9">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F044A3"/>
    <w:rsid w:val="000047EA"/>
    <w:rsid w:val="00014405"/>
    <w:rsid w:val="000207CA"/>
    <w:rsid w:val="00022F1E"/>
    <w:rsid w:val="0002334C"/>
    <w:rsid w:val="0002608E"/>
    <w:rsid w:val="00030187"/>
    <w:rsid w:val="000346D2"/>
    <w:rsid w:val="000426C4"/>
    <w:rsid w:val="00044915"/>
    <w:rsid w:val="00044E0C"/>
    <w:rsid w:val="0004762D"/>
    <w:rsid w:val="00051BC2"/>
    <w:rsid w:val="00057120"/>
    <w:rsid w:val="0007038B"/>
    <w:rsid w:val="000732B3"/>
    <w:rsid w:val="0007547B"/>
    <w:rsid w:val="00075A88"/>
    <w:rsid w:val="0008217E"/>
    <w:rsid w:val="00093874"/>
    <w:rsid w:val="00094775"/>
    <w:rsid w:val="000A15C3"/>
    <w:rsid w:val="000A26B1"/>
    <w:rsid w:val="000A46D8"/>
    <w:rsid w:val="000A6420"/>
    <w:rsid w:val="000B4BD8"/>
    <w:rsid w:val="000B6A10"/>
    <w:rsid w:val="000C0EC4"/>
    <w:rsid w:val="000C4986"/>
    <w:rsid w:val="000C6300"/>
    <w:rsid w:val="000C75D6"/>
    <w:rsid w:val="000D0094"/>
    <w:rsid w:val="000E387A"/>
    <w:rsid w:val="000E393E"/>
    <w:rsid w:val="000E56C3"/>
    <w:rsid w:val="000E5C59"/>
    <w:rsid w:val="000E75B7"/>
    <w:rsid w:val="000F7080"/>
    <w:rsid w:val="00103F25"/>
    <w:rsid w:val="0010517F"/>
    <w:rsid w:val="001069CC"/>
    <w:rsid w:val="00114551"/>
    <w:rsid w:val="00117497"/>
    <w:rsid w:val="00125A2D"/>
    <w:rsid w:val="00125A34"/>
    <w:rsid w:val="001277F2"/>
    <w:rsid w:val="0013127D"/>
    <w:rsid w:val="00133529"/>
    <w:rsid w:val="001428B7"/>
    <w:rsid w:val="00144BCF"/>
    <w:rsid w:val="001536C0"/>
    <w:rsid w:val="00156D3B"/>
    <w:rsid w:val="0015724D"/>
    <w:rsid w:val="00161164"/>
    <w:rsid w:val="0016233C"/>
    <w:rsid w:val="00173B83"/>
    <w:rsid w:val="00176233"/>
    <w:rsid w:val="001829DF"/>
    <w:rsid w:val="00184C2B"/>
    <w:rsid w:val="001878DB"/>
    <w:rsid w:val="0019189C"/>
    <w:rsid w:val="00193206"/>
    <w:rsid w:val="0019653A"/>
    <w:rsid w:val="00197F58"/>
    <w:rsid w:val="001A050E"/>
    <w:rsid w:val="001A19E2"/>
    <w:rsid w:val="001A282D"/>
    <w:rsid w:val="001A3088"/>
    <w:rsid w:val="001A4A2F"/>
    <w:rsid w:val="001C1155"/>
    <w:rsid w:val="001C633C"/>
    <w:rsid w:val="001D196E"/>
    <w:rsid w:val="001D3209"/>
    <w:rsid w:val="001D6407"/>
    <w:rsid w:val="001D734A"/>
    <w:rsid w:val="001D7E4C"/>
    <w:rsid w:val="001E023B"/>
    <w:rsid w:val="001E1E10"/>
    <w:rsid w:val="001E5495"/>
    <w:rsid w:val="001F3973"/>
    <w:rsid w:val="001F3ADD"/>
    <w:rsid w:val="001F6594"/>
    <w:rsid w:val="001F76BD"/>
    <w:rsid w:val="00205C62"/>
    <w:rsid w:val="002074A9"/>
    <w:rsid w:val="00207861"/>
    <w:rsid w:val="0021187D"/>
    <w:rsid w:val="00211C11"/>
    <w:rsid w:val="00213A04"/>
    <w:rsid w:val="00213D9A"/>
    <w:rsid w:val="00215EAA"/>
    <w:rsid w:val="00217490"/>
    <w:rsid w:val="0022499C"/>
    <w:rsid w:val="00224C93"/>
    <w:rsid w:val="002316E3"/>
    <w:rsid w:val="00232C62"/>
    <w:rsid w:val="002342F3"/>
    <w:rsid w:val="00243C66"/>
    <w:rsid w:val="00247B45"/>
    <w:rsid w:val="00250631"/>
    <w:rsid w:val="00250FD5"/>
    <w:rsid w:val="00254BA9"/>
    <w:rsid w:val="00260592"/>
    <w:rsid w:val="00274B3E"/>
    <w:rsid w:val="00281CEC"/>
    <w:rsid w:val="002823C6"/>
    <w:rsid w:val="00291478"/>
    <w:rsid w:val="00294E64"/>
    <w:rsid w:val="00296139"/>
    <w:rsid w:val="002963D2"/>
    <w:rsid w:val="002A2170"/>
    <w:rsid w:val="002A421B"/>
    <w:rsid w:val="002A4D85"/>
    <w:rsid w:val="002A58FA"/>
    <w:rsid w:val="002B0FC2"/>
    <w:rsid w:val="002B410C"/>
    <w:rsid w:val="002C08E1"/>
    <w:rsid w:val="002D1006"/>
    <w:rsid w:val="002D1EBC"/>
    <w:rsid w:val="002D3EF7"/>
    <w:rsid w:val="002D4928"/>
    <w:rsid w:val="002E1628"/>
    <w:rsid w:val="002E32C4"/>
    <w:rsid w:val="002E542E"/>
    <w:rsid w:val="002E5999"/>
    <w:rsid w:val="002F20A7"/>
    <w:rsid w:val="003000E8"/>
    <w:rsid w:val="003020C9"/>
    <w:rsid w:val="003031B8"/>
    <w:rsid w:val="00310068"/>
    <w:rsid w:val="00310A11"/>
    <w:rsid w:val="003164E4"/>
    <w:rsid w:val="00316D06"/>
    <w:rsid w:val="003207C3"/>
    <w:rsid w:val="00323120"/>
    <w:rsid w:val="0032660F"/>
    <w:rsid w:val="00326EAC"/>
    <w:rsid w:val="003323FD"/>
    <w:rsid w:val="00332A48"/>
    <w:rsid w:val="00333C9B"/>
    <w:rsid w:val="003421F7"/>
    <w:rsid w:val="003431AE"/>
    <w:rsid w:val="00343C8C"/>
    <w:rsid w:val="003521C2"/>
    <w:rsid w:val="00362568"/>
    <w:rsid w:val="003633E3"/>
    <w:rsid w:val="00366733"/>
    <w:rsid w:val="003710E9"/>
    <w:rsid w:val="00373CC5"/>
    <w:rsid w:val="00375388"/>
    <w:rsid w:val="00376275"/>
    <w:rsid w:val="00376E06"/>
    <w:rsid w:val="00377195"/>
    <w:rsid w:val="00377638"/>
    <w:rsid w:val="003841F4"/>
    <w:rsid w:val="003877EB"/>
    <w:rsid w:val="00393AF5"/>
    <w:rsid w:val="003A5F03"/>
    <w:rsid w:val="003A73A9"/>
    <w:rsid w:val="003C013C"/>
    <w:rsid w:val="003C10D2"/>
    <w:rsid w:val="003C3B5F"/>
    <w:rsid w:val="003C7C56"/>
    <w:rsid w:val="003D34F1"/>
    <w:rsid w:val="003D4A5A"/>
    <w:rsid w:val="003D5D10"/>
    <w:rsid w:val="003D7FDF"/>
    <w:rsid w:val="003E159F"/>
    <w:rsid w:val="003E1746"/>
    <w:rsid w:val="003E1BA3"/>
    <w:rsid w:val="003E4DF1"/>
    <w:rsid w:val="003E7EEF"/>
    <w:rsid w:val="003F054E"/>
    <w:rsid w:val="00401BBF"/>
    <w:rsid w:val="0040406B"/>
    <w:rsid w:val="004047DB"/>
    <w:rsid w:val="00406158"/>
    <w:rsid w:val="00416E6E"/>
    <w:rsid w:val="00420ACD"/>
    <w:rsid w:val="0042128D"/>
    <w:rsid w:val="00421F36"/>
    <w:rsid w:val="00423607"/>
    <w:rsid w:val="00425309"/>
    <w:rsid w:val="00430C86"/>
    <w:rsid w:val="0043694A"/>
    <w:rsid w:val="00441C8C"/>
    <w:rsid w:val="00441D13"/>
    <w:rsid w:val="00444ADA"/>
    <w:rsid w:val="00444DF6"/>
    <w:rsid w:val="004467E3"/>
    <w:rsid w:val="0044686E"/>
    <w:rsid w:val="00452501"/>
    <w:rsid w:val="00452DFE"/>
    <w:rsid w:val="00454341"/>
    <w:rsid w:val="004603F3"/>
    <w:rsid w:val="00466CA3"/>
    <w:rsid w:val="00471E01"/>
    <w:rsid w:val="00472B34"/>
    <w:rsid w:val="00474ED7"/>
    <w:rsid w:val="00477E9C"/>
    <w:rsid w:val="0048346A"/>
    <w:rsid w:val="00485DE0"/>
    <w:rsid w:val="00491D72"/>
    <w:rsid w:val="00493F16"/>
    <w:rsid w:val="00495467"/>
    <w:rsid w:val="00496E34"/>
    <w:rsid w:val="00497DAE"/>
    <w:rsid w:val="004A0FDA"/>
    <w:rsid w:val="004B2CB1"/>
    <w:rsid w:val="004C1863"/>
    <w:rsid w:val="004C51C2"/>
    <w:rsid w:val="004C5DEE"/>
    <w:rsid w:val="004C6643"/>
    <w:rsid w:val="004C6661"/>
    <w:rsid w:val="004D2430"/>
    <w:rsid w:val="004D5FEF"/>
    <w:rsid w:val="004E2212"/>
    <w:rsid w:val="004E26AD"/>
    <w:rsid w:val="004E27AC"/>
    <w:rsid w:val="004E34EB"/>
    <w:rsid w:val="004F194C"/>
    <w:rsid w:val="004F4FF1"/>
    <w:rsid w:val="004F5216"/>
    <w:rsid w:val="004F5277"/>
    <w:rsid w:val="004F789C"/>
    <w:rsid w:val="00505B1E"/>
    <w:rsid w:val="00512B2F"/>
    <w:rsid w:val="00517D07"/>
    <w:rsid w:val="00521D90"/>
    <w:rsid w:val="00522DE1"/>
    <w:rsid w:val="00525114"/>
    <w:rsid w:val="00526FF6"/>
    <w:rsid w:val="005366A5"/>
    <w:rsid w:val="00536837"/>
    <w:rsid w:val="00537760"/>
    <w:rsid w:val="00545574"/>
    <w:rsid w:val="005506BF"/>
    <w:rsid w:val="0056274E"/>
    <w:rsid w:val="00563560"/>
    <w:rsid w:val="00567F24"/>
    <w:rsid w:val="005727A6"/>
    <w:rsid w:val="0057280C"/>
    <w:rsid w:val="00573E40"/>
    <w:rsid w:val="00576E2E"/>
    <w:rsid w:val="00581A73"/>
    <w:rsid w:val="00581D01"/>
    <w:rsid w:val="00585F2A"/>
    <w:rsid w:val="00586D4C"/>
    <w:rsid w:val="00586F83"/>
    <w:rsid w:val="00591305"/>
    <w:rsid w:val="005970E6"/>
    <w:rsid w:val="005A0325"/>
    <w:rsid w:val="005A2CA7"/>
    <w:rsid w:val="005A2E06"/>
    <w:rsid w:val="005A6824"/>
    <w:rsid w:val="005A6B5E"/>
    <w:rsid w:val="005A6B6E"/>
    <w:rsid w:val="005B30B4"/>
    <w:rsid w:val="005B45BD"/>
    <w:rsid w:val="005B5933"/>
    <w:rsid w:val="005B5982"/>
    <w:rsid w:val="005C2F4A"/>
    <w:rsid w:val="005C58E7"/>
    <w:rsid w:val="005C7480"/>
    <w:rsid w:val="005D2201"/>
    <w:rsid w:val="005D4737"/>
    <w:rsid w:val="005D7EB0"/>
    <w:rsid w:val="005E1362"/>
    <w:rsid w:val="005E495F"/>
    <w:rsid w:val="005F1D9D"/>
    <w:rsid w:val="005F2123"/>
    <w:rsid w:val="005F4812"/>
    <w:rsid w:val="005F4FCD"/>
    <w:rsid w:val="005F7218"/>
    <w:rsid w:val="00606B75"/>
    <w:rsid w:val="0061519C"/>
    <w:rsid w:val="00615D8E"/>
    <w:rsid w:val="00620270"/>
    <w:rsid w:val="00620BA3"/>
    <w:rsid w:val="00633AD3"/>
    <w:rsid w:val="00633B1D"/>
    <w:rsid w:val="006361DB"/>
    <w:rsid w:val="0063693C"/>
    <w:rsid w:val="00637B8F"/>
    <w:rsid w:val="00641E2C"/>
    <w:rsid w:val="00646FC4"/>
    <w:rsid w:val="00652CEF"/>
    <w:rsid w:val="00654E1E"/>
    <w:rsid w:val="00657D27"/>
    <w:rsid w:val="006624FE"/>
    <w:rsid w:val="006642C5"/>
    <w:rsid w:val="006647B1"/>
    <w:rsid w:val="0067250D"/>
    <w:rsid w:val="006731C6"/>
    <w:rsid w:val="0067339F"/>
    <w:rsid w:val="006746F3"/>
    <w:rsid w:val="0067534A"/>
    <w:rsid w:val="00675AEC"/>
    <w:rsid w:val="0067649A"/>
    <w:rsid w:val="00677F1B"/>
    <w:rsid w:val="00680B8D"/>
    <w:rsid w:val="00680C0F"/>
    <w:rsid w:val="006953D4"/>
    <w:rsid w:val="006A4268"/>
    <w:rsid w:val="006A4D54"/>
    <w:rsid w:val="006A5664"/>
    <w:rsid w:val="006B0D0E"/>
    <w:rsid w:val="006B28E4"/>
    <w:rsid w:val="006C171C"/>
    <w:rsid w:val="006C53EB"/>
    <w:rsid w:val="006C5D55"/>
    <w:rsid w:val="006D1E34"/>
    <w:rsid w:val="006D2142"/>
    <w:rsid w:val="006D3B4F"/>
    <w:rsid w:val="006D41BD"/>
    <w:rsid w:val="006D4379"/>
    <w:rsid w:val="006F2DCA"/>
    <w:rsid w:val="00702386"/>
    <w:rsid w:val="0070353B"/>
    <w:rsid w:val="0070656E"/>
    <w:rsid w:val="007179E9"/>
    <w:rsid w:val="00721EB4"/>
    <w:rsid w:val="0072285D"/>
    <w:rsid w:val="00727667"/>
    <w:rsid w:val="00734852"/>
    <w:rsid w:val="0074089C"/>
    <w:rsid w:val="00752C55"/>
    <w:rsid w:val="00755A69"/>
    <w:rsid w:val="0075691F"/>
    <w:rsid w:val="00757119"/>
    <w:rsid w:val="00766588"/>
    <w:rsid w:val="00772BE7"/>
    <w:rsid w:val="00772C21"/>
    <w:rsid w:val="00781C29"/>
    <w:rsid w:val="007938A5"/>
    <w:rsid w:val="0079505F"/>
    <w:rsid w:val="007A7C90"/>
    <w:rsid w:val="007B04FF"/>
    <w:rsid w:val="007B54A8"/>
    <w:rsid w:val="007C4F70"/>
    <w:rsid w:val="007D17AA"/>
    <w:rsid w:val="007D2A84"/>
    <w:rsid w:val="007E10A9"/>
    <w:rsid w:val="007E2FF6"/>
    <w:rsid w:val="007F07E0"/>
    <w:rsid w:val="007F30FF"/>
    <w:rsid w:val="007F4B3A"/>
    <w:rsid w:val="007F4DFB"/>
    <w:rsid w:val="00801774"/>
    <w:rsid w:val="0080387A"/>
    <w:rsid w:val="00804BBD"/>
    <w:rsid w:val="00805D01"/>
    <w:rsid w:val="00813870"/>
    <w:rsid w:val="00837D73"/>
    <w:rsid w:val="008463FA"/>
    <w:rsid w:val="00850126"/>
    <w:rsid w:val="00864CF9"/>
    <w:rsid w:val="00865F50"/>
    <w:rsid w:val="00870650"/>
    <w:rsid w:val="00870D8B"/>
    <w:rsid w:val="00871111"/>
    <w:rsid w:val="00872F58"/>
    <w:rsid w:val="00880746"/>
    <w:rsid w:val="008917CA"/>
    <w:rsid w:val="00892582"/>
    <w:rsid w:val="0089460E"/>
    <w:rsid w:val="0089683E"/>
    <w:rsid w:val="008974C3"/>
    <w:rsid w:val="00897D14"/>
    <w:rsid w:val="008A3077"/>
    <w:rsid w:val="008B5366"/>
    <w:rsid w:val="008B581D"/>
    <w:rsid w:val="008B624C"/>
    <w:rsid w:val="008C0EEC"/>
    <w:rsid w:val="008C4FCC"/>
    <w:rsid w:val="008D058F"/>
    <w:rsid w:val="008D7464"/>
    <w:rsid w:val="008E0491"/>
    <w:rsid w:val="008E4009"/>
    <w:rsid w:val="008E6771"/>
    <w:rsid w:val="008F3F4E"/>
    <w:rsid w:val="00900E33"/>
    <w:rsid w:val="00901D41"/>
    <w:rsid w:val="00903140"/>
    <w:rsid w:val="00915449"/>
    <w:rsid w:val="00915CEE"/>
    <w:rsid w:val="00916A87"/>
    <w:rsid w:val="009242E8"/>
    <w:rsid w:val="0092454E"/>
    <w:rsid w:val="00927B8E"/>
    <w:rsid w:val="009347F7"/>
    <w:rsid w:val="00937EDD"/>
    <w:rsid w:val="00940BA9"/>
    <w:rsid w:val="00941B2E"/>
    <w:rsid w:val="00941C9F"/>
    <w:rsid w:val="00944C6C"/>
    <w:rsid w:val="009460DE"/>
    <w:rsid w:val="00950E83"/>
    <w:rsid w:val="0095107D"/>
    <w:rsid w:val="00953386"/>
    <w:rsid w:val="00953EE6"/>
    <w:rsid w:val="0095621D"/>
    <w:rsid w:val="0096258B"/>
    <w:rsid w:val="0096276A"/>
    <w:rsid w:val="00980DCF"/>
    <w:rsid w:val="0098358E"/>
    <w:rsid w:val="00991B56"/>
    <w:rsid w:val="00992E4F"/>
    <w:rsid w:val="009A1EEF"/>
    <w:rsid w:val="009A4FB9"/>
    <w:rsid w:val="009C3827"/>
    <w:rsid w:val="009D129D"/>
    <w:rsid w:val="009D4E0F"/>
    <w:rsid w:val="009E0D18"/>
    <w:rsid w:val="009E435E"/>
    <w:rsid w:val="009E4E60"/>
    <w:rsid w:val="009E7DDA"/>
    <w:rsid w:val="009F30E2"/>
    <w:rsid w:val="009F5182"/>
    <w:rsid w:val="009F5447"/>
    <w:rsid w:val="00A02E2D"/>
    <w:rsid w:val="00A10F72"/>
    <w:rsid w:val="00A1202E"/>
    <w:rsid w:val="00A12E60"/>
    <w:rsid w:val="00A16D6C"/>
    <w:rsid w:val="00A205DD"/>
    <w:rsid w:val="00A21FE1"/>
    <w:rsid w:val="00A22AE4"/>
    <w:rsid w:val="00A249F5"/>
    <w:rsid w:val="00A2541C"/>
    <w:rsid w:val="00A27A8F"/>
    <w:rsid w:val="00A42313"/>
    <w:rsid w:val="00A42FA1"/>
    <w:rsid w:val="00A471AD"/>
    <w:rsid w:val="00A47EAA"/>
    <w:rsid w:val="00A506E6"/>
    <w:rsid w:val="00A52114"/>
    <w:rsid w:val="00A540DA"/>
    <w:rsid w:val="00A557D1"/>
    <w:rsid w:val="00A57D60"/>
    <w:rsid w:val="00A62EA0"/>
    <w:rsid w:val="00A6301F"/>
    <w:rsid w:val="00A63A48"/>
    <w:rsid w:val="00A63DB0"/>
    <w:rsid w:val="00A6700D"/>
    <w:rsid w:val="00A71D03"/>
    <w:rsid w:val="00A74308"/>
    <w:rsid w:val="00A76038"/>
    <w:rsid w:val="00A83D7B"/>
    <w:rsid w:val="00A967D4"/>
    <w:rsid w:val="00AA122B"/>
    <w:rsid w:val="00AA2C20"/>
    <w:rsid w:val="00AA60C9"/>
    <w:rsid w:val="00AA7A1A"/>
    <w:rsid w:val="00AB08DB"/>
    <w:rsid w:val="00AB1367"/>
    <w:rsid w:val="00AB1799"/>
    <w:rsid w:val="00AB5321"/>
    <w:rsid w:val="00AB64B3"/>
    <w:rsid w:val="00AB7789"/>
    <w:rsid w:val="00AD219C"/>
    <w:rsid w:val="00AE23D2"/>
    <w:rsid w:val="00AE26F0"/>
    <w:rsid w:val="00AF197C"/>
    <w:rsid w:val="00B00469"/>
    <w:rsid w:val="00B01366"/>
    <w:rsid w:val="00B01D9F"/>
    <w:rsid w:val="00B01E78"/>
    <w:rsid w:val="00B0284D"/>
    <w:rsid w:val="00B0645E"/>
    <w:rsid w:val="00B06721"/>
    <w:rsid w:val="00B12EE0"/>
    <w:rsid w:val="00B14784"/>
    <w:rsid w:val="00B1615B"/>
    <w:rsid w:val="00B20B11"/>
    <w:rsid w:val="00B21BCA"/>
    <w:rsid w:val="00B21FB6"/>
    <w:rsid w:val="00B2295F"/>
    <w:rsid w:val="00B2306A"/>
    <w:rsid w:val="00B26D3A"/>
    <w:rsid w:val="00B302F0"/>
    <w:rsid w:val="00B30615"/>
    <w:rsid w:val="00B30B70"/>
    <w:rsid w:val="00B342D9"/>
    <w:rsid w:val="00B41856"/>
    <w:rsid w:val="00B420BC"/>
    <w:rsid w:val="00B439DA"/>
    <w:rsid w:val="00B45993"/>
    <w:rsid w:val="00B51B31"/>
    <w:rsid w:val="00B54916"/>
    <w:rsid w:val="00B54EF7"/>
    <w:rsid w:val="00B5594F"/>
    <w:rsid w:val="00B57CBC"/>
    <w:rsid w:val="00B6083A"/>
    <w:rsid w:val="00B615CA"/>
    <w:rsid w:val="00B66310"/>
    <w:rsid w:val="00B663FB"/>
    <w:rsid w:val="00B67AF7"/>
    <w:rsid w:val="00B713B6"/>
    <w:rsid w:val="00B715C2"/>
    <w:rsid w:val="00B72896"/>
    <w:rsid w:val="00B82492"/>
    <w:rsid w:val="00B84359"/>
    <w:rsid w:val="00B8490D"/>
    <w:rsid w:val="00B8555E"/>
    <w:rsid w:val="00B85EF5"/>
    <w:rsid w:val="00B92E48"/>
    <w:rsid w:val="00B939B5"/>
    <w:rsid w:val="00B967B8"/>
    <w:rsid w:val="00BA5275"/>
    <w:rsid w:val="00BB2FCA"/>
    <w:rsid w:val="00BB5BF9"/>
    <w:rsid w:val="00BB7E05"/>
    <w:rsid w:val="00BC06C2"/>
    <w:rsid w:val="00BC0F14"/>
    <w:rsid w:val="00BC302E"/>
    <w:rsid w:val="00BD4D7E"/>
    <w:rsid w:val="00BD4E58"/>
    <w:rsid w:val="00BD6B1F"/>
    <w:rsid w:val="00BE240A"/>
    <w:rsid w:val="00BE640C"/>
    <w:rsid w:val="00BF2FAF"/>
    <w:rsid w:val="00BF3AF9"/>
    <w:rsid w:val="00C05F9B"/>
    <w:rsid w:val="00C132E9"/>
    <w:rsid w:val="00C13A03"/>
    <w:rsid w:val="00C13D66"/>
    <w:rsid w:val="00C220E3"/>
    <w:rsid w:val="00C26B07"/>
    <w:rsid w:val="00C30FBC"/>
    <w:rsid w:val="00C4405F"/>
    <w:rsid w:val="00C44676"/>
    <w:rsid w:val="00C456AB"/>
    <w:rsid w:val="00C457C3"/>
    <w:rsid w:val="00C560F3"/>
    <w:rsid w:val="00C63054"/>
    <w:rsid w:val="00C63B92"/>
    <w:rsid w:val="00C67580"/>
    <w:rsid w:val="00C74039"/>
    <w:rsid w:val="00C74C62"/>
    <w:rsid w:val="00C766A7"/>
    <w:rsid w:val="00C76C7D"/>
    <w:rsid w:val="00C810C7"/>
    <w:rsid w:val="00C81B7C"/>
    <w:rsid w:val="00C85078"/>
    <w:rsid w:val="00C87D5E"/>
    <w:rsid w:val="00C97115"/>
    <w:rsid w:val="00CA6754"/>
    <w:rsid w:val="00CA73D9"/>
    <w:rsid w:val="00CB57D9"/>
    <w:rsid w:val="00CC11E6"/>
    <w:rsid w:val="00CC3A67"/>
    <w:rsid w:val="00CC4B40"/>
    <w:rsid w:val="00CC4F00"/>
    <w:rsid w:val="00CC7E82"/>
    <w:rsid w:val="00CD3635"/>
    <w:rsid w:val="00CD36D0"/>
    <w:rsid w:val="00CD3DC3"/>
    <w:rsid w:val="00CD5DB1"/>
    <w:rsid w:val="00CE4B31"/>
    <w:rsid w:val="00CF109B"/>
    <w:rsid w:val="00CF438F"/>
    <w:rsid w:val="00D03792"/>
    <w:rsid w:val="00D055B6"/>
    <w:rsid w:val="00D13184"/>
    <w:rsid w:val="00D30926"/>
    <w:rsid w:val="00D3484A"/>
    <w:rsid w:val="00D3536F"/>
    <w:rsid w:val="00D377F4"/>
    <w:rsid w:val="00D4056E"/>
    <w:rsid w:val="00D52AC3"/>
    <w:rsid w:val="00D55D77"/>
    <w:rsid w:val="00D61E4E"/>
    <w:rsid w:val="00D621F2"/>
    <w:rsid w:val="00D64CFD"/>
    <w:rsid w:val="00D70CC5"/>
    <w:rsid w:val="00D71DC0"/>
    <w:rsid w:val="00D72DDB"/>
    <w:rsid w:val="00D7654F"/>
    <w:rsid w:val="00D775D9"/>
    <w:rsid w:val="00D82936"/>
    <w:rsid w:val="00D86137"/>
    <w:rsid w:val="00D92852"/>
    <w:rsid w:val="00D92C77"/>
    <w:rsid w:val="00D974AB"/>
    <w:rsid w:val="00DA2371"/>
    <w:rsid w:val="00DA7195"/>
    <w:rsid w:val="00DB0020"/>
    <w:rsid w:val="00DB0033"/>
    <w:rsid w:val="00DB0706"/>
    <w:rsid w:val="00DB0DF7"/>
    <w:rsid w:val="00DB157B"/>
    <w:rsid w:val="00DB1BFA"/>
    <w:rsid w:val="00DB4074"/>
    <w:rsid w:val="00DC35EC"/>
    <w:rsid w:val="00DC78D3"/>
    <w:rsid w:val="00DC7AA1"/>
    <w:rsid w:val="00DD009A"/>
    <w:rsid w:val="00DD67B9"/>
    <w:rsid w:val="00DE04CC"/>
    <w:rsid w:val="00DE673E"/>
    <w:rsid w:val="00DF3430"/>
    <w:rsid w:val="00E14E07"/>
    <w:rsid w:val="00E2580D"/>
    <w:rsid w:val="00E33B79"/>
    <w:rsid w:val="00E33CE9"/>
    <w:rsid w:val="00E35CB8"/>
    <w:rsid w:val="00E406BC"/>
    <w:rsid w:val="00E40AC2"/>
    <w:rsid w:val="00E4265B"/>
    <w:rsid w:val="00E4441C"/>
    <w:rsid w:val="00E444C3"/>
    <w:rsid w:val="00E46CA3"/>
    <w:rsid w:val="00E47A53"/>
    <w:rsid w:val="00E513E9"/>
    <w:rsid w:val="00E51C6C"/>
    <w:rsid w:val="00E5260F"/>
    <w:rsid w:val="00E55FC2"/>
    <w:rsid w:val="00E61920"/>
    <w:rsid w:val="00E62630"/>
    <w:rsid w:val="00E62755"/>
    <w:rsid w:val="00E7011C"/>
    <w:rsid w:val="00E77B56"/>
    <w:rsid w:val="00E82A03"/>
    <w:rsid w:val="00E9235B"/>
    <w:rsid w:val="00E94D0B"/>
    <w:rsid w:val="00E97FA2"/>
    <w:rsid w:val="00EA0CB8"/>
    <w:rsid w:val="00EA733F"/>
    <w:rsid w:val="00EA790D"/>
    <w:rsid w:val="00EA7F1F"/>
    <w:rsid w:val="00EB02F3"/>
    <w:rsid w:val="00EB1C1B"/>
    <w:rsid w:val="00EB2C2F"/>
    <w:rsid w:val="00EB2EF5"/>
    <w:rsid w:val="00EB6BEC"/>
    <w:rsid w:val="00EC4913"/>
    <w:rsid w:val="00EC6315"/>
    <w:rsid w:val="00ED3EE7"/>
    <w:rsid w:val="00ED3F4A"/>
    <w:rsid w:val="00ED7E65"/>
    <w:rsid w:val="00EE186F"/>
    <w:rsid w:val="00EF7984"/>
    <w:rsid w:val="00F0440F"/>
    <w:rsid w:val="00F044A3"/>
    <w:rsid w:val="00F070E6"/>
    <w:rsid w:val="00F07348"/>
    <w:rsid w:val="00F11A0D"/>
    <w:rsid w:val="00F11AD6"/>
    <w:rsid w:val="00F121D3"/>
    <w:rsid w:val="00F178AC"/>
    <w:rsid w:val="00F17F7A"/>
    <w:rsid w:val="00F33D27"/>
    <w:rsid w:val="00F3574A"/>
    <w:rsid w:val="00F36A44"/>
    <w:rsid w:val="00F428C7"/>
    <w:rsid w:val="00F47B5E"/>
    <w:rsid w:val="00F503EF"/>
    <w:rsid w:val="00F546A0"/>
    <w:rsid w:val="00F571E3"/>
    <w:rsid w:val="00F601A6"/>
    <w:rsid w:val="00F61BDE"/>
    <w:rsid w:val="00F622B3"/>
    <w:rsid w:val="00F63670"/>
    <w:rsid w:val="00F6749C"/>
    <w:rsid w:val="00F70309"/>
    <w:rsid w:val="00F704BC"/>
    <w:rsid w:val="00F70DD9"/>
    <w:rsid w:val="00F7181D"/>
    <w:rsid w:val="00F72802"/>
    <w:rsid w:val="00F773EE"/>
    <w:rsid w:val="00F77427"/>
    <w:rsid w:val="00F77479"/>
    <w:rsid w:val="00F82A74"/>
    <w:rsid w:val="00F8307A"/>
    <w:rsid w:val="00F84C70"/>
    <w:rsid w:val="00F90918"/>
    <w:rsid w:val="00F92D33"/>
    <w:rsid w:val="00F9314C"/>
    <w:rsid w:val="00FA5445"/>
    <w:rsid w:val="00FB162D"/>
    <w:rsid w:val="00FB33CD"/>
    <w:rsid w:val="00FB4CA5"/>
    <w:rsid w:val="00FB7B66"/>
    <w:rsid w:val="00FC123F"/>
    <w:rsid w:val="00FC32D9"/>
    <w:rsid w:val="00FC3C5C"/>
    <w:rsid w:val="00FE04BC"/>
    <w:rsid w:val="00FE2619"/>
    <w:rsid w:val="00FE51DC"/>
    <w:rsid w:val="00FE63F4"/>
    <w:rsid w:val="00FF732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4AE4BA"/>
  <w15:docId w15:val="{C1F086AD-36D4-4505-B0CC-31D05598D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379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3209"/>
    <w:pPr>
      <w:ind w:left="720"/>
      <w:contextualSpacing/>
    </w:pPr>
  </w:style>
  <w:style w:type="paragraph" w:styleId="Header">
    <w:name w:val="header"/>
    <w:basedOn w:val="Normal"/>
    <w:link w:val="HeaderChar"/>
    <w:uiPriority w:val="99"/>
    <w:unhideWhenUsed/>
    <w:rsid w:val="003E4D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4DF1"/>
  </w:style>
  <w:style w:type="paragraph" w:styleId="Footer">
    <w:name w:val="footer"/>
    <w:basedOn w:val="Normal"/>
    <w:link w:val="FooterChar"/>
    <w:uiPriority w:val="99"/>
    <w:unhideWhenUsed/>
    <w:rsid w:val="003E4D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4DF1"/>
  </w:style>
  <w:style w:type="paragraph" w:styleId="BalloonText">
    <w:name w:val="Balloon Text"/>
    <w:basedOn w:val="Normal"/>
    <w:link w:val="BalloonTextChar"/>
    <w:uiPriority w:val="99"/>
    <w:semiHidden/>
    <w:unhideWhenUsed/>
    <w:rsid w:val="003E4D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4DF1"/>
    <w:rPr>
      <w:rFonts w:ascii="Tahoma" w:hAnsi="Tahoma" w:cs="Tahoma"/>
      <w:sz w:val="16"/>
      <w:szCs w:val="16"/>
    </w:rPr>
  </w:style>
  <w:style w:type="character" w:customStyle="1" w:styleId="apple-converted-space">
    <w:name w:val="apple-converted-space"/>
    <w:basedOn w:val="DefaultParagraphFont"/>
    <w:rsid w:val="008C4FCC"/>
  </w:style>
  <w:style w:type="character" w:customStyle="1" w:styleId="d03h44">
    <w:name w:val="d03h44"/>
    <w:basedOn w:val="DefaultParagraphFont"/>
    <w:rsid w:val="008C4FCC"/>
  </w:style>
  <w:style w:type="table" w:styleId="TableGrid">
    <w:name w:val="Table Grid"/>
    <w:basedOn w:val="TableNormal"/>
    <w:uiPriority w:val="59"/>
    <w:rsid w:val="003431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E61920"/>
    <w:rPr>
      <w:vertAlign w:val="superscript"/>
    </w:rPr>
  </w:style>
  <w:style w:type="paragraph" w:styleId="FootnoteText">
    <w:name w:val="footnote text"/>
    <w:basedOn w:val="Normal"/>
    <w:link w:val="FootnoteTextChar"/>
    <w:semiHidden/>
    <w:rsid w:val="00E61920"/>
    <w:pPr>
      <w:suppressAutoHyphens/>
      <w:spacing w:after="0"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semiHidden/>
    <w:rsid w:val="00E61920"/>
    <w:rPr>
      <w:rFonts w:ascii="Times New Roman" w:eastAsia="Times New Roman" w:hAnsi="Times New Roman" w:cs="Times New Roman"/>
      <w:sz w:val="24"/>
      <w:szCs w:val="24"/>
    </w:rPr>
  </w:style>
  <w:style w:type="paragraph" w:styleId="NoSpacing">
    <w:name w:val="No Spacing"/>
    <w:uiPriority w:val="1"/>
    <w:qFormat/>
    <w:rsid w:val="000F708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22202">
      <w:bodyDiv w:val="1"/>
      <w:marLeft w:val="0"/>
      <w:marRight w:val="0"/>
      <w:marTop w:val="0"/>
      <w:marBottom w:val="0"/>
      <w:divBdr>
        <w:top w:val="none" w:sz="0" w:space="0" w:color="auto"/>
        <w:left w:val="none" w:sz="0" w:space="0" w:color="auto"/>
        <w:bottom w:val="none" w:sz="0" w:space="0" w:color="auto"/>
        <w:right w:val="none" w:sz="0" w:space="0" w:color="auto"/>
      </w:divBdr>
    </w:div>
    <w:div w:id="23604260">
      <w:bodyDiv w:val="1"/>
      <w:marLeft w:val="0"/>
      <w:marRight w:val="0"/>
      <w:marTop w:val="0"/>
      <w:marBottom w:val="0"/>
      <w:divBdr>
        <w:top w:val="none" w:sz="0" w:space="0" w:color="auto"/>
        <w:left w:val="none" w:sz="0" w:space="0" w:color="auto"/>
        <w:bottom w:val="none" w:sz="0" w:space="0" w:color="auto"/>
        <w:right w:val="none" w:sz="0" w:space="0" w:color="auto"/>
      </w:divBdr>
    </w:div>
    <w:div w:id="63533974">
      <w:bodyDiv w:val="1"/>
      <w:marLeft w:val="0"/>
      <w:marRight w:val="0"/>
      <w:marTop w:val="0"/>
      <w:marBottom w:val="0"/>
      <w:divBdr>
        <w:top w:val="none" w:sz="0" w:space="0" w:color="auto"/>
        <w:left w:val="none" w:sz="0" w:space="0" w:color="auto"/>
        <w:bottom w:val="none" w:sz="0" w:space="0" w:color="auto"/>
        <w:right w:val="none" w:sz="0" w:space="0" w:color="auto"/>
      </w:divBdr>
    </w:div>
    <w:div w:id="70976400">
      <w:bodyDiv w:val="1"/>
      <w:marLeft w:val="0"/>
      <w:marRight w:val="0"/>
      <w:marTop w:val="0"/>
      <w:marBottom w:val="0"/>
      <w:divBdr>
        <w:top w:val="none" w:sz="0" w:space="0" w:color="auto"/>
        <w:left w:val="none" w:sz="0" w:space="0" w:color="auto"/>
        <w:bottom w:val="none" w:sz="0" w:space="0" w:color="auto"/>
        <w:right w:val="none" w:sz="0" w:space="0" w:color="auto"/>
      </w:divBdr>
    </w:div>
    <w:div w:id="72700512">
      <w:bodyDiv w:val="1"/>
      <w:marLeft w:val="0"/>
      <w:marRight w:val="0"/>
      <w:marTop w:val="0"/>
      <w:marBottom w:val="0"/>
      <w:divBdr>
        <w:top w:val="none" w:sz="0" w:space="0" w:color="auto"/>
        <w:left w:val="none" w:sz="0" w:space="0" w:color="auto"/>
        <w:bottom w:val="none" w:sz="0" w:space="0" w:color="auto"/>
        <w:right w:val="none" w:sz="0" w:space="0" w:color="auto"/>
      </w:divBdr>
    </w:div>
    <w:div w:id="101145092">
      <w:bodyDiv w:val="1"/>
      <w:marLeft w:val="0"/>
      <w:marRight w:val="0"/>
      <w:marTop w:val="0"/>
      <w:marBottom w:val="0"/>
      <w:divBdr>
        <w:top w:val="none" w:sz="0" w:space="0" w:color="auto"/>
        <w:left w:val="none" w:sz="0" w:space="0" w:color="auto"/>
        <w:bottom w:val="none" w:sz="0" w:space="0" w:color="auto"/>
        <w:right w:val="none" w:sz="0" w:space="0" w:color="auto"/>
      </w:divBdr>
    </w:div>
    <w:div w:id="109399935">
      <w:bodyDiv w:val="1"/>
      <w:marLeft w:val="0"/>
      <w:marRight w:val="0"/>
      <w:marTop w:val="0"/>
      <w:marBottom w:val="0"/>
      <w:divBdr>
        <w:top w:val="none" w:sz="0" w:space="0" w:color="auto"/>
        <w:left w:val="none" w:sz="0" w:space="0" w:color="auto"/>
        <w:bottom w:val="none" w:sz="0" w:space="0" w:color="auto"/>
        <w:right w:val="none" w:sz="0" w:space="0" w:color="auto"/>
      </w:divBdr>
    </w:div>
    <w:div w:id="125046089">
      <w:bodyDiv w:val="1"/>
      <w:marLeft w:val="0"/>
      <w:marRight w:val="0"/>
      <w:marTop w:val="0"/>
      <w:marBottom w:val="0"/>
      <w:divBdr>
        <w:top w:val="none" w:sz="0" w:space="0" w:color="auto"/>
        <w:left w:val="none" w:sz="0" w:space="0" w:color="auto"/>
        <w:bottom w:val="none" w:sz="0" w:space="0" w:color="auto"/>
        <w:right w:val="none" w:sz="0" w:space="0" w:color="auto"/>
      </w:divBdr>
    </w:div>
    <w:div w:id="165369292">
      <w:bodyDiv w:val="1"/>
      <w:marLeft w:val="0"/>
      <w:marRight w:val="0"/>
      <w:marTop w:val="0"/>
      <w:marBottom w:val="0"/>
      <w:divBdr>
        <w:top w:val="none" w:sz="0" w:space="0" w:color="auto"/>
        <w:left w:val="none" w:sz="0" w:space="0" w:color="auto"/>
        <w:bottom w:val="none" w:sz="0" w:space="0" w:color="auto"/>
        <w:right w:val="none" w:sz="0" w:space="0" w:color="auto"/>
      </w:divBdr>
    </w:div>
    <w:div w:id="185409254">
      <w:bodyDiv w:val="1"/>
      <w:marLeft w:val="0"/>
      <w:marRight w:val="0"/>
      <w:marTop w:val="0"/>
      <w:marBottom w:val="0"/>
      <w:divBdr>
        <w:top w:val="none" w:sz="0" w:space="0" w:color="auto"/>
        <w:left w:val="none" w:sz="0" w:space="0" w:color="auto"/>
        <w:bottom w:val="none" w:sz="0" w:space="0" w:color="auto"/>
        <w:right w:val="none" w:sz="0" w:space="0" w:color="auto"/>
      </w:divBdr>
    </w:div>
    <w:div w:id="190187352">
      <w:bodyDiv w:val="1"/>
      <w:marLeft w:val="0"/>
      <w:marRight w:val="0"/>
      <w:marTop w:val="0"/>
      <w:marBottom w:val="0"/>
      <w:divBdr>
        <w:top w:val="none" w:sz="0" w:space="0" w:color="auto"/>
        <w:left w:val="none" w:sz="0" w:space="0" w:color="auto"/>
        <w:bottom w:val="none" w:sz="0" w:space="0" w:color="auto"/>
        <w:right w:val="none" w:sz="0" w:space="0" w:color="auto"/>
      </w:divBdr>
    </w:div>
    <w:div w:id="240528557">
      <w:bodyDiv w:val="1"/>
      <w:marLeft w:val="0"/>
      <w:marRight w:val="0"/>
      <w:marTop w:val="0"/>
      <w:marBottom w:val="0"/>
      <w:divBdr>
        <w:top w:val="none" w:sz="0" w:space="0" w:color="auto"/>
        <w:left w:val="none" w:sz="0" w:space="0" w:color="auto"/>
        <w:bottom w:val="none" w:sz="0" w:space="0" w:color="auto"/>
        <w:right w:val="none" w:sz="0" w:space="0" w:color="auto"/>
      </w:divBdr>
    </w:div>
    <w:div w:id="253440425">
      <w:bodyDiv w:val="1"/>
      <w:marLeft w:val="0"/>
      <w:marRight w:val="0"/>
      <w:marTop w:val="0"/>
      <w:marBottom w:val="0"/>
      <w:divBdr>
        <w:top w:val="none" w:sz="0" w:space="0" w:color="auto"/>
        <w:left w:val="none" w:sz="0" w:space="0" w:color="auto"/>
        <w:bottom w:val="none" w:sz="0" w:space="0" w:color="auto"/>
        <w:right w:val="none" w:sz="0" w:space="0" w:color="auto"/>
      </w:divBdr>
    </w:div>
    <w:div w:id="277296453">
      <w:bodyDiv w:val="1"/>
      <w:marLeft w:val="0"/>
      <w:marRight w:val="0"/>
      <w:marTop w:val="0"/>
      <w:marBottom w:val="0"/>
      <w:divBdr>
        <w:top w:val="none" w:sz="0" w:space="0" w:color="auto"/>
        <w:left w:val="none" w:sz="0" w:space="0" w:color="auto"/>
        <w:bottom w:val="none" w:sz="0" w:space="0" w:color="auto"/>
        <w:right w:val="none" w:sz="0" w:space="0" w:color="auto"/>
      </w:divBdr>
    </w:div>
    <w:div w:id="282853559">
      <w:bodyDiv w:val="1"/>
      <w:marLeft w:val="0"/>
      <w:marRight w:val="0"/>
      <w:marTop w:val="0"/>
      <w:marBottom w:val="0"/>
      <w:divBdr>
        <w:top w:val="none" w:sz="0" w:space="0" w:color="auto"/>
        <w:left w:val="none" w:sz="0" w:space="0" w:color="auto"/>
        <w:bottom w:val="none" w:sz="0" w:space="0" w:color="auto"/>
        <w:right w:val="none" w:sz="0" w:space="0" w:color="auto"/>
      </w:divBdr>
    </w:div>
    <w:div w:id="288901716">
      <w:bodyDiv w:val="1"/>
      <w:marLeft w:val="0"/>
      <w:marRight w:val="0"/>
      <w:marTop w:val="0"/>
      <w:marBottom w:val="0"/>
      <w:divBdr>
        <w:top w:val="none" w:sz="0" w:space="0" w:color="auto"/>
        <w:left w:val="none" w:sz="0" w:space="0" w:color="auto"/>
        <w:bottom w:val="none" w:sz="0" w:space="0" w:color="auto"/>
        <w:right w:val="none" w:sz="0" w:space="0" w:color="auto"/>
      </w:divBdr>
    </w:div>
    <w:div w:id="292902575">
      <w:bodyDiv w:val="1"/>
      <w:marLeft w:val="0"/>
      <w:marRight w:val="0"/>
      <w:marTop w:val="0"/>
      <w:marBottom w:val="0"/>
      <w:divBdr>
        <w:top w:val="none" w:sz="0" w:space="0" w:color="auto"/>
        <w:left w:val="none" w:sz="0" w:space="0" w:color="auto"/>
        <w:bottom w:val="none" w:sz="0" w:space="0" w:color="auto"/>
        <w:right w:val="none" w:sz="0" w:space="0" w:color="auto"/>
      </w:divBdr>
    </w:div>
    <w:div w:id="317079296">
      <w:bodyDiv w:val="1"/>
      <w:marLeft w:val="0"/>
      <w:marRight w:val="0"/>
      <w:marTop w:val="0"/>
      <w:marBottom w:val="0"/>
      <w:divBdr>
        <w:top w:val="none" w:sz="0" w:space="0" w:color="auto"/>
        <w:left w:val="none" w:sz="0" w:space="0" w:color="auto"/>
        <w:bottom w:val="none" w:sz="0" w:space="0" w:color="auto"/>
        <w:right w:val="none" w:sz="0" w:space="0" w:color="auto"/>
      </w:divBdr>
    </w:div>
    <w:div w:id="334308667">
      <w:bodyDiv w:val="1"/>
      <w:marLeft w:val="0"/>
      <w:marRight w:val="0"/>
      <w:marTop w:val="0"/>
      <w:marBottom w:val="0"/>
      <w:divBdr>
        <w:top w:val="none" w:sz="0" w:space="0" w:color="auto"/>
        <w:left w:val="none" w:sz="0" w:space="0" w:color="auto"/>
        <w:bottom w:val="none" w:sz="0" w:space="0" w:color="auto"/>
        <w:right w:val="none" w:sz="0" w:space="0" w:color="auto"/>
      </w:divBdr>
    </w:div>
    <w:div w:id="437144651">
      <w:bodyDiv w:val="1"/>
      <w:marLeft w:val="0"/>
      <w:marRight w:val="0"/>
      <w:marTop w:val="0"/>
      <w:marBottom w:val="0"/>
      <w:divBdr>
        <w:top w:val="none" w:sz="0" w:space="0" w:color="auto"/>
        <w:left w:val="none" w:sz="0" w:space="0" w:color="auto"/>
        <w:bottom w:val="none" w:sz="0" w:space="0" w:color="auto"/>
        <w:right w:val="none" w:sz="0" w:space="0" w:color="auto"/>
      </w:divBdr>
    </w:div>
    <w:div w:id="484588782">
      <w:bodyDiv w:val="1"/>
      <w:marLeft w:val="0"/>
      <w:marRight w:val="0"/>
      <w:marTop w:val="0"/>
      <w:marBottom w:val="0"/>
      <w:divBdr>
        <w:top w:val="none" w:sz="0" w:space="0" w:color="auto"/>
        <w:left w:val="none" w:sz="0" w:space="0" w:color="auto"/>
        <w:bottom w:val="none" w:sz="0" w:space="0" w:color="auto"/>
        <w:right w:val="none" w:sz="0" w:space="0" w:color="auto"/>
      </w:divBdr>
    </w:div>
    <w:div w:id="600455139">
      <w:bodyDiv w:val="1"/>
      <w:marLeft w:val="0"/>
      <w:marRight w:val="0"/>
      <w:marTop w:val="0"/>
      <w:marBottom w:val="0"/>
      <w:divBdr>
        <w:top w:val="none" w:sz="0" w:space="0" w:color="auto"/>
        <w:left w:val="none" w:sz="0" w:space="0" w:color="auto"/>
        <w:bottom w:val="none" w:sz="0" w:space="0" w:color="auto"/>
        <w:right w:val="none" w:sz="0" w:space="0" w:color="auto"/>
      </w:divBdr>
    </w:div>
    <w:div w:id="624577601">
      <w:bodyDiv w:val="1"/>
      <w:marLeft w:val="0"/>
      <w:marRight w:val="0"/>
      <w:marTop w:val="0"/>
      <w:marBottom w:val="0"/>
      <w:divBdr>
        <w:top w:val="none" w:sz="0" w:space="0" w:color="auto"/>
        <w:left w:val="none" w:sz="0" w:space="0" w:color="auto"/>
        <w:bottom w:val="none" w:sz="0" w:space="0" w:color="auto"/>
        <w:right w:val="none" w:sz="0" w:space="0" w:color="auto"/>
      </w:divBdr>
    </w:div>
    <w:div w:id="670261380">
      <w:bodyDiv w:val="1"/>
      <w:marLeft w:val="0"/>
      <w:marRight w:val="0"/>
      <w:marTop w:val="0"/>
      <w:marBottom w:val="0"/>
      <w:divBdr>
        <w:top w:val="none" w:sz="0" w:space="0" w:color="auto"/>
        <w:left w:val="none" w:sz="0" w:space="0" w:color="auto"/>
        <w:bottom w:val="none" w:sz="0" w:space="0" w:color="auto"/>
        <w:right w:val="none" w:sz="0" w:space="0" w:color="auto"/>
      </w:divBdr>
    </w:div>
    <w:div w:id="711153085">
      <w:bodyDiv w:val="1"/>
      <w:marLeft w:val="0"/>
      <w:marRight w:val="0"/>
      <w:marTop w:val="0"/>
      <w:marBottom w:val="0"/>
      <w:divBdr>
        <w:top w:val="none" w:sz="0" w:space="0" w:color="auto"/>
        <w:left w:val="none" w:sz="0" w:space="0" w:color="auto"/>
        <w:bottom w:val="none" w:sz="0" w:space="0" w:color="auto"/>
        <w:right w:val="none" w:sz="0" w:space="0" w:color="auto"/>
      </w:divBdr>
    </w:div>
    <w:div w:id="727651003">
      <w:bodyDiv w:val="1"/>
      <w:marLeft w:val="0"/>
      <w:marRight w:val="0"/>
      <w:marTop w:val="0"/>
      <w:marBottom w:val="0"/>
      <w:divBdr>
        <w:top w:val="none" w:sz="0" w:space="0" w:color="auto"/>
        <w:left w:val="none" w:sz="0" w:space="0" w:color="auto"/>
        <w:bottom w:val="none" w:sz="0" w:space="0" w:color="auto"/>
        <w:right w:val="none" w:sz="0" w:space="0" w:color="auto"/>
      </w:divBdr>
    </w:div>
    <w:div w:id="786388572">
      <w:bodyDiv w:val="1"/>
      <w:marLeft w:val="0"/>
      <w:marRight w:val="0"/>
      <w:marTop w:val="0"/>
      <w:marBottom w:val="0"/>
      <w:divBdr>
        <w:top w:val="none" w:sz="0" w:space="0" w:color="auto"/>
        <w:left w:val="none" w:sz="0" w:space="0" w:color="auto"/>
        <w:bottom w:val="none" w:sz="0" w:space="0" w:color="auto"/>
        <w:right w:val="none" w:sz="0" w:space="0" w:color="auto"/>
      </w:divBdr>
    </w:div>
    <w:div w:id="803044181">
      <w:bodyDiv w:val="1"/>
      <w:marLeft w:val="0"/>
      <w:marRight w:val="0"/>
      <w:marTop w:val="0"/>
      <w:marBottom w:val="0"/>
      <w:divBdr>
        <w:top w:val="none" w:sz="0" w:space="0" w:color="auto"/>
        <w:left w:val="none" w:sz="0" w:space="0" w:color="auto"/>
        <w:bottom w:val="none" w:sz="0" w:space="0" w:color="auto"/>
        <w:right w:val="none" w:sz="0" w:space="0" w:color="auto"/>
      </w:divBdr>
    </w:div>
    <w:div w:id="912467280">
      <w:bodyDiv w:val="1"/>
      <w:marLeft w:val="0"/>
      <w:marRight w:val="0"/>
      <w:marTop w:val="0"/>
      <w:marBottom w:val="0"/>
      <w:divBdr>
        <w:top w:val="none" w:sz="0" w:space="0" w:color="auto"/>
        <w:left w:val="none" w:sz="0" w:space="0" w:color="auto"/>
        <w:bottom w:val="none" w:sz="0" w:space="0" w:color="auto"/>
        <w:right w:val="none" w:sz="0" w:space="0" w:color="auto"/>
      </w:divBdr>
    </w:div>
    <w:div w:id="972755952">
      <w:bodyDiv w:val="1"/>
      <w:marLeft w:val="0"/>
      <w:marRight w:val="0"/>
      <w:marTop w:val="0"/>
      <w:marBottom w:val="0"/>
      <w:divBdr>
        <w:top w:val="none" w:sz="0" w:space="0" w:color="auto"/>
        <w:left w:val="none" w:sz="0" w:space="0" w:color="auto"/>
        <w:bottom w:val="none" w:sz="0" w:space="0" w:color="auto"/>
        <w:right w:val="none" w:sz="0" w:space="0" w:color="auto"/>
      </w:divBdr>
    </w:div>
    <w:div w:id="1129131022">
      <w:bodyDiv w:val="1"/>
      <w:marLeft w:val="0"/>
      <w:marRight w:val="0"/>
      <w:marTop w:val="0"/>
      <w:marBottom w:val="0"/>
      <w:divBdr>
        <w:top w:val="none" w:sz="0" w:space="0" w:color="auto"/>
        <w:left w:val="none" w:sz="0" w:space="0" w:color="auto"/>
        <w:bottom w:val="none" w:sz="0" w:space="0" w:color="auto"/>
        <w:right w:val="none" w:sz="0" w:space="0" w:color="auto"/>
      </w:divBdr>
    </w:div>
    <w:div w:id="1155990602">
      <w:bodyDiv w:val="1"/>
      <w:marLeft w:val="0"/>
      <w:marRight w:val="0"/>
      <w:marTop w:val="0"/>
      <w:marBottom w:val="0"/>
      <w:divBdr>
        <w:top w:val="none" w:sz="0" w:space="0" w:color="auto"/>
        <w:left w:val="none" w:sz="0" w:space="0" w:color="auto"/>
        <w:bottom w:val="none" w:sz="0" w:space="0" w:color="auto"/>
        <w:right w:val="none" w:sz="0" w:space="0" w:color="auto"/>
      </w:divBdr>
    </w:div>
    <w:div w:id="1185903455">
      <w:bodyDiv w:val="1"/>
      <w:marLeft w:val="0"/>
      <w:marRight w:val="0"/>
      <w:marTop w:val="0"/>
      <w:marBottom w:val="0"/>
      <w:divBdr>
        <w:top w:val="none" w:sz="0" w:space="0" w:color="auto"/>
        <w:left w:val="none" w:sz="0" w:space="0" w:color="auto"/>
        <w:bottom w:val="none" w:sz="0" w:space="0" w:color="auto"/>
        <w:right w:val="none" w:sz="0" w:space="0" w:color="auto"/>
      </w:divBdr>
    </w:div>
    <w:div w:id="1192569482">
      <w:bodyDiv w:val="1"/>
      <w:marLeft w:val="0"/>
      <w:marRight w:val="0"/>
      <w:marTop w:val="0"/>
      <w:marBottom w:val="0"/>
      <w:divBdr>
        <w:top w:val="none" w:sz="0" w:space="0" w:color="auto"/>
        <w:left w:val="none" w:sz="0" w:space="0" w:color="auto"/>
        <w:bottom w:val="none" w:sz="0" w:space="0" w:color="auto"/>
        <w:right w:val="none" w:sz="0" w:space="0" w:color="auto"/>
      </w:divBdr>
    </w:div>
    <w:div w:id="1229069645">
      <w:bodyDiv w:val="1"/>
      <w:marLeft w:val="0"/>
      <w:marRight w:val="0"/>
      <w:marTop w:val="0"/>
      <w:marBottom w:val="0"/>
      <w:divBdr>
        <w:top w:val="none" w:sz="0" w:space="0" w:color="auto"/>
        <w:left w:val="none" w:sz="0" w:space="0" w:color="auto"/>
        <w:bottom w:val="none" w:sz="0" w:space="0" w:color="auto"/>
        <w:right w:val="none" w:sz="0" w:space="0" w:color="auto"/>
      </w:divBdr>
    </w:div>
    <w:div w:id="1261376322">
      <w:bodyDiv w:val="1"/>
      <w:marLeft w:val="0"/>
      <w:marRight w:val="0"/>
      <w:marTop w:val="0"/>
      <w:marBottom w:val="0"/>
      <w:divBdr>
        <w:top w:val="none" w:sz="0" w:space="0" w:color="auto"/>
        <w:left w:val="none" w:sz="0" w:space="0" w:color="auto"/>
        <w:bottom w:val="none" w:sz="0" w:space="0" w:color="auto"/>
        <w:right w:val="none" w:sz="0" w:space="0" w:color="auto"/>
      </w:divBdr>
    </w:div>
    <w:div w:id="1310985758">
      <w:bodyDiv w:val="1"/>
      <w:marLeft w:val="0"/>
      <w:marRight w:val="0"/>
      <w:marTop w:val="0"/>
      <w:marBottom w:val="0"/>
      <w:divBdr>
        <w:top w:val="none" w:sz="0" w:space="0" w:color="auto"/>
        <w:left w:val="none" w:sz="0" w:space="0" w:color="auto"/>
        <w:bottom w:val="none" w:sz="0" w:space="0" w:color="auto"/>
        <w:right w:val="none" w:sz="0" w:space="0" w:color="auto"/>
      </w:divBdr>
    </w:div>
    <w:div w:id="1327170350">
      <w:bodyDiv w:val="1"/>
      <w:marLeft w:val="0"/>
      <w:marRight w:val="0"/>
      <w:marTop w:val="0"/>
      <w:marBottom w:val="0"/>
      <w:divBdr>
        <w:top w:val="none" w:sz="0" w:space="0" w:color="auto"/>
        <w:left w:val="none" w:sz="0" w:space="0" w:color="auto"/>
        <w:bottom w:val="none" w:sz="0" w:space="0" w:color="auto"/>
        <w:right w:val="none" w:sz="0" w:space="0" w:color="auto"/>
      </w:divBdr>
    </w:div>
    <w:div w:id="1340154745">
      <w:bodyDiv w:val="1"/>
      <w:marLeft w:val="0"/>
      <w:marRight w:val="0"/>
      <w:marTop w:val="0"/>
      <w:marBottom w:val="0"/>
      <w:divBdr>
        <w:top w:val="none" w:sz="0" w:space="0" w:color="auto"/>
        <w:left w:val="none" w:sz="0" w:space="0" w:color="auto"/>
        <w:bottom w:val="none" w:sz="0" w:space="0" w:color="auto"/>
        <w:right w:val="none" w:sz="0" w:space="0" w:color="auto"/>
      </w:divBdr>
    </w:div>
    <w:div w:id="1361979264">
      <w:bodyDiv w:val="1"/>
      <w:marLeft w:val="0"/>
      <w:marRight w:val="0"/>
      <w:marTop w:val="0"/>
      <w:marBottom w:val="0"/>
      <w:divBdr>
        <w:top w:val="none" w:sz="0" w:space="0" w:color="auto"/>
        <w:left w:val="none" w:sz="0" w:space="0" w:color="auto"/>
        <w:bottom w:val="none" w:sz="0" w:space="0" w:color="auto"/>
        <w:right w:val="none" w:sz="0" w:space="0" w:color="auto"/>
      </w:divBdr>
    </w:div>
    <w:div w:id="1366324238">
      <w:bodyDiv w:val="1"/>
      <w:marLeft w:val="0"/>
      <w:marRight w:val="0"/>
      <w:marTop w:val="0"/>
      <w:marBottom w:val="0"/>
      <w:divBdr>
        <w:top w:val="none" w:sz="0" w:space="0" w:color="auto"/>
        <w:left w:val="none" w:sz="0" w:space="0" w:color="auto"/>
        <w:bottom w:val="none" w:sz="0" w:space="0" w:color="auto"/>
        <w:right w:val="none" w:sz="0" w:space="0" w:color="auto"/>
      </w:divBdr>
    </w:div>
    <w:div w:id="1402437445">
      <w:bodyDiv w:val="1"/>
      <w:marLeft w:val="0"/>
      <w:marRight w:val="0"/>
      <w:marTop w:val="0"/>
      <w:marBottom w:val="0"/>
      <w:divBdr>
        <w:top w:val="none" w:sz="0" w:space="0" w:color="auto"/>
        <w:left w:val="none" w:sz="0" w:space="0" w:color="auto"/>
        <w:bottom w:val="none" w:sz="0" w:space="0" w:color="auto"/>
        <w:right w:val="none" w:sz="0" w:space="0" w:color="auto"/>
      </w:divBdr>
    </w:div>
    <w:div w:id="1494761370">
      <w:bodyDiv w:val="1"/>
      <w:marLeft w:val="0"/>
      <w:marRight w:val="0"/>
      <w:marTop w:val="0"/>
      <w:marBottom w:val="0"/>
      <w:divBdr>
        <w:top w:val="none" w:sz="0" w:space="0" w:color="auto"/>
        <w:left w:val="none" w:sz="0" w:space="0" w:color="auto"/>
        <w:bottom w:val="none" w:sz="0" w:space="0" w:color="auto"/>
        <w:right w:val="none" w:sz="0" w:space="0" w:color="auto"/>
      </w:divBdr>
    </w:div>
    <w:div w:id="1501311205">
      <w:bodyDiv w:val="1"/>
      <w:marLeft w:val="0"/>
      <w:marRight w:val="0"/>
      <w:marTop w:val="0"/>
      <w:marBottom w:val="0"/>
      <w:divBdr>
        <w:top w:val="none" w:sz="0" w:space="0" w:color="auto"/>
        <w:left w:val="none" w:sz="0" w:space="0" w:color="auto"/>
        <w:bottom w:val="none" w:sz="0" w:space="0" w:color="auto"/>
        <w:right w:val="none" w:sz="0" w:space="0" w:color="auto"/>
      </w:divBdr>
    </w:div>
    <w:div w:id="1539703799">
      <w:bodyDiv w:val="1"/>
      <w:marLeft w:val="0"/>
      <w:marRight w:val="0"/>
      <w:marTop w:val="0"/>
      <w:marBottom w:val="0"/>
      <w:divBdr>
        <w:top w:val="none" w:sz="0" w:space="0" w:color="auto"/>
        <w:left w:val="none" w:sz="0" w:space="0" w:color="auto"/>
        <w:bottom w:val="none" w:sz="0" w:space="0" w:color="auto"/>
        <w:right w:val="none" w:sz="0" w:space="0" w:color="auto"/>
      </w:divBdr>
    </w:div>
    <w:div w:id="1541867614">
      <w:bodyDiv w:val="1"/>
      <w:marLeft w:val="0"/>
      <w:marRight w:val="0"/>
      <w:marTop w:val="0"/>
      <w:marBottom w:val="0"/>
      <w:divBdr>
        <w:top w:val="none" w:sz="0" w:space="0" w:color="auto"/>
        <w:left w:val="none" w:sz="0" w:space="0" w:color="auto"/>
        <w:bottom w:val="none" w:sz="0" w:space="0" w:color="auto"/>
        <w:right w:val="none" w:sz="0" w:space="0" w:color="auto"/>
      </w:divBdr>
    </w:div>
    <w:div w:id="1552418664">
      <w:bodyDiv w:val="1"/>
      <w:marLeft w:val="0"/>
      <w:marRight w:val="0"/>
      <w:marTop w:val="0"/>
      <w:marBottom w:val="0"/>
      <w:divBdr>
        <w:top w:val="none" w:sz="0" w:space="0" w:color="auto"/>
        <w:left w:val="none" w:sz="0" w:space="0" w:color="auto"/>
        <w:bottom w:val="none" w:sz="0" w:space="0" w:color="auto"/>
        <w:right w:val="none" w:sz="0" w:space="0" w:color="auto"/>
      </w:divBdr>
    </w:div>
    <w:div w:id="1564677103">
      <w:bodyDiv w:val="1"/>
      <w:marLeft w:val="0"/>
      <w:marRight w:val="0"/>
      <w:marTop w:val="0"/>
      <w:marBottom w:val="0"/>
      <w:divBdr>
        <w:top w:val="none" w:sz="0" w:space="0" w:color="auto"/>
        <w:left w:val="none" w:sz="0" w:space="0" w:color="auto"/>
        <w:bottom w:val="none" w:sz="0" w:space="0" w:color="auto"/>
        <w:right w:val="none" w:sz="0" w:space="0" w:color="auto"/>
      </w:divBdr>
    </w:div>
    <w:div w:id="1588612634">
      <w:bodyDiv w:val="1"/>
      <w:marLeft w:val="0"/>
      <w:marRight w:val="0"/>
      <w:marTop w:val="0"/>
      <w:marBottom w:val="0"/>
      <w:divBdr>
        <w:top w:val="none" w:sz="0" w:space="0" w:color="auto"/>
        <w:left w:val="none" w:sz="0" w:space="0" w:color="auto"/>
        <w:bottom w:val="none" w:sz="0" w:space="0" w:color="auto"/>
        <w:right w:val="none" w:sz="0" w:space="0" w:color="auto"/>
      </w:divBdr>
    </w:div>
    <w:div w:id="1594775294">
      <w:bodyDiv w:val="1"/>
      <w:marLeft w:val="0"/>
      <w:marRight w:val="0"/>
      <w:marTop w:val="0"/>
      <w:marBottom w:val="0"/>
      <w:divBdr>
        <w:top w:val="none" w:sz="0" w:space="0" w:color="auto"/>
        <w:left w:val="none" w:sz="0" w:space="0" w:color="auto"/>
        <w:bottom w:val="none" w:sz="0" w:space="0" w:color="auto"/>
        <w:right w:val="none" w:sz="0" w:space="0" w:color="auto"/>
      </w:divBdr>
    </w:div>
    <w:div w:id="1626736518">
      <w:bodyDiv w:val="1"/>
      <w:marLeft w:val="0"/>
      <w:marRight w:val="0"/>
      <w:marTop w:val="0"/>
      <w:marBottom w:val="0"/>
      <w:divBdr>
        <w:top w:val="none" w:sz="0" w:space="0" w:color="auto"/>
        <w:left w:val="none" w:sz="0" w:space="0" w:color="auto"/>
        <w:bottom w:val="none" w:sz="0" w:space="0" w:color="auto"/>
        <w:right w:val="none" w:sz="0" w:space="0" w:color="auto"/>
      </w:divBdr>
    </w:div>
    <w:div w:id="1628196849">
      <w:bodyDiv w:val="1"/>
      <w:marLeft w:val="0"/>
      <w:marRight w:val="0"/>
      <w:marTop w:val="0"/>
      <w:marBottom w:val="0"/>
      <w:divBdr>
        <w:top w:val="none" w:sz="0" w:space="0" w:color="auto"/>
        <w:left w:val="none" w:sz="0" w:space="0" w:color="auto"/>
        <w:bottom w:val="none" w:sz="0" w:space="0" w:color="auto"/>
        <w:right w:val="none" w:sz="0" w:space="0" w:color="auto"/>
      </w:divBdr>
    </w:div>
    <w:div w:id="1666855417">
      <w:bodyDiv w:val="1"/>
      <w:marLeft w:val="0"/>
      <w:marRight w:val="0"/>
      <w:marTop w:val="0"/>
      <w:marBottom w:val="0"/>
      <w:divBdr>
        <w:top w:val="none" w:sz="0" w:space="0" w:color="auto"/>
        <w:left w:val="none" w:sz="0" w:space="0" w:color="auto"/>
        <w:bottom w:val="none" w:sz="0" w:space="0" w:color="auto"/>
        <w:right w:val="none" w:sz="0" w:space="0" w:color="auto"/>
      </w:divBdr>
    </w:div>
    <w:div w:id="1674919719">
      <w:bodyDiv w:val="1"/>
      <w:marLeft w:val="0"/>
      <w:marRight w:val="0"/>
      <w:marTop w:val="0"/>
      <w:marBottom w:val="0"/>
      <w:divBdr>
        <w:top w:val="none" w:sz="0" w:space="0" w:color="auto"/>
        <w:left w:val="none" w:sz="0" w:space="0" w:color="auto"/>
        <w:bottom w:val="none" w:sz="0" w:space="0" w:color="auto"/>
        <w:right w:val="none" w:sz="0" w:space="0" w:color="auto"/>
      </w:divBdr>
    </w:div>
    <w:div w:id="1732119061">
      <w:bodyDiv w:val="1"/>
      <w:marLeft w:val="0"/>
      <w:marRight w:val="0"/>
      <w:marTop w:val="0"/>
      <w:marBottom w:val="0"/>
      <w:divBdr>
        <w:top w:val="none" w:sz="0" w:space="0" w:color="auto"/>
        <w:left w:val="none" w:sz="0" w:space="0" w:color="auto"/>
        <w:bottom w:val="none" w:sz="0" w:space="0" w:color="auto"/>
        <w:right w:val="none" w:sz="0" w:space="0" w:color="auto"/>
      </w:divBdr>
    </w:div>
    <w:div w:id="1744600285">
      <w:bodyDiv w:val="1"/>
      <w:marLeft w:val="0"/>
      <w:marRight w:val="0"/>
      <w:marTop w:val="0"/>
      <w:marBottom w:val="0"/>
      <w:divBdr>
        <w:top w:val="none" w:sz="0" w:space="0" w:color="auto"/>
        <w:left w:val="none" w:sz="0" w:space="0" w:color="auto"/>
        <w:bottom w:val="none" w:sz="0" w:space="0" w:color="auto"/>
        <w:right w:val="none" w:sz="0" w:space="0" w:color="auto"/>
      </w:divBdr>
    </w:div>
    <w:div w:id="1858544415">
      <w:bodyDiv w:val="1"/>
      <w:marLeft w:val="0"/>
      <w:marRight w:val="0"/>
      <w:marTop w:val="0"/>
      <w:marBottom w:val="0"/>
      <w:divBdr>
        <w:top w:val="none" w:sz="0" w:space="0" w:color="auto"/>
        <w:left w:val="none" w:sz="0" w:space="0" w:color="auto"/>
        <w:bottom w:val="none" w:sz="0" w:space="0" w:color="auto"/>
        <w:right w:val="none" w:sz="0" w:space="0" w:color="auto"/>
      </w:divBdr>
    </w:div>
    <w:div w:id="1864053418">
      <w:bodyDiv w:val="1"/>
      <w:marLeft w:val="0"/>
      <w:marRight w:val="0"/>
      <w:marTop w:val="0"/>
      <w:marBottom w:val="0"/>
      <w:divBdr>
        <w:top w:val="none" w:sz="0" w:space="0" w:color="auto"/>
        <w:left w:val="none" w:sz="0" w:space="0" w:color="auto"/>
        <w:bottom w:val="none" w:sz="0" w:space="0" w:color="auto"/>
        <w:right w:val="none" w:sz="0" w:space="0" w:color="auto"/>
      </w:divBdr>
    </w:div>
    <w:div w:id="1893035610">
      <w:bodyDiv w:val="1"/>
      <w:marLeft w:val="0"/>
      <w:marRight w:val="0"/>
      <w:marTop w:val="0"/>
      <w:marBottom w:val="0"/>
      <w:divBdr>
        <w:top w:val="none" w:sz="0" w:space="0" w:color="auto"/>
        <w:left w:val="none" w:sz="0" w:space="0" w:color="auto"/>
        <w:bottom w:val="none" w:sz="0" w:space="0" w:color="auto"/>
        <w:right w:val="none" w:sz="0" w:space="0" w:color="auto"/>
      </w:divBdr>
    </w:div>
    <w:div w:id="1978678540">
      <w:bodyDiv w:val="1"/>
      <w:marLeft w:val="0"/>
      <w:marRight w:val="0"/>
      <w:marTop w:val="0"/>
      <w:marBottom w:val="0"/>
      <w:divBdr>
        <w:top w:val="none" w:sz="0" w:space="0" w:color="auto"/>
        <w:left w:val="none" w:sz="0" w:space="0" w:color="auto"/>
        <w:bottom w:val="none" w:sz="0" w:space="0" w:color="auto"/>
        <w:right w:val="none" w:sz="0" w:space="0" w:color="auto"/>
      </w:divBdr>
    </w:div>
    <w:div w:id="2010407032">
      <w:bodyDiv w:val="1"/>
      <w:marLeft w:val="0"/>
      <w:marRight w:val="0"/>
      <w:marTop w:val="0"/>
      <w:marBottom w:val="0"/>
      <w:divBdr>
        <w:top w:val="none" w:sz="0" w:space="0" w:color="auto"/>
        <w:left w:val="none" w:sz="0" w:space="0" w:color="auto"/>
        <w:bottom w:val="none" w:sz="0" w:space="0" w:color="auto"/>
        <w:right w:val="none" w:sz="0" w:space="0" w:color="auto"/>
      </w:divBdr>
    </w:div>
    <w:div w:id="2017682243">
      <w:bodyDiv w:val="1"/>
      <w:marLeft w:val="0"/>
      <w:marRight w:val="0"/>
      <w:marTop w:val="0"/>
      <w:marBottom w:val="0"/>
      <w:divBdr>
        <w:top w:val="none" w:sz="0" w:space="0" w:color="auto"/>
        <w:left w:val="none" w:sz="0" w:space="0" w:color="auto"/>
        <w:bottom w:val="none" w:sz="0" w:space="0" w:color="auto"/>
        <w:right w:val="none" w:sz="0" w:space="0" w:color="auto"/>
      </w:divBdr>
    </w:div>
    <w:div w:id="2026318274">
      <w:bodyDiv w:val="1"/>
      <w:marLeft w:val="0"/>
      <w:marRight w:val="0"/>
      <w:marTop w:val="0"/>
      <w:marBottom w:val="0"/>
      <w:divBdr>
        <w:top w:val="none" w:sz="0" w:space="0" w:color="auto"/>
        <w:left w:val="none" w:sz="0" w:space="0" w:color="auto"/>
        <w:bottom w:val="none" w:sz="0" w:space="0" w:color="auto"/>
        <w:right w:val="none" w:sz="0" w:space="0" w:color="auto"/>
      </w:divBdr>
    </w:div>
    <w:div w:id="2028409866">
      <w:bodyDiv w:val="1"/>
      <w:marLeft w:val="0"/>
      <w:marRight w:val="0"/>
      <w:marTop w:val="0"/>
      <w:marBottom w:val="0"/>
      <w:divBdr>
        <w:top w:val="none" w:sz="0" w:space="0" w:color="auto"/>
        <w:left w:val="none" w:sz="0" w:space="0" w:color="auto"/>
        <w:bottom w:val="none" w:sz="0" w:space="0" w:color="auto"/>
        <w:right w:val="none" w:sz="0" w:space="0" w:color="auto"/>
      </w:divBdr>
    </w:div>
    <w:div w:id="2029982559">
      <w:bodyDiv w:val="1"/>
      <w:marLeft w:val="0"/>
      <w:marRight w:val="0"/>
      <w:marTop w:val="0"/>
      <w:marBottom w:val="0"/>
      <w:divBdr>
        <w:top w:val="none" w:sz="0" w:space="0" w:color="auto"/>
        <w:left w:val="none" w:sz="0" w:space="0" w:color="auto"/>
        <w:bottom w:val="none" w:sz="0" w:space="0" w:color="auto"/>
        <w:right w:val="none" w:sz="0" w:space="0" w:color="auto"/>
      </w:divBdr>
    </w:div>
    <w:div w:id="2047825453">
      <w:bodyDiv w:val="1"/>
      <w:marLeft w:val="0"/>
      <w:marRight w:val="0"/>
      <w:marTop w:val="0"/>
      <w:marBottom w:val="0"/>
      <w:divBdr>
        <w:top w:val="none" w:sz="0" w:space="0" w:color="auto"/>
        <w:left w:val="none" w:sz="0" w:space="0" w:color="auto"/>
        <w:bottom w:val="none" w:sz="0" w:space="0" w:color="auto"/>
        <w:right w:val="none" w:sz="0" w:space="0" w:color="auto"/>
      </w:divBdr>
    </w:div>
    <w:div w:id="2057582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D6375A-BC4B-4257-8835-DB5B66588A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2370</TotalTime>
  <Pages>9</Pages>
  <Words>2232</Words>
  <Characters>12728</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KABUPATEN SUKALELANG</vt:lpstr>
    </vt:vector>
  </TitlesOfParts>
  <Company>home</Company>
  <LinksUpToDate>false</LinksUpToDate>
  <CharactersWithSpaces>14931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KABUPATEN SUKALELANG</dc:title>
  <dc:creator>ismail - [2010]</dc:creator>
  <cp:lastModifiedBy>Asus</cp:lastModifiedBy>
  <cp:revision>239</cp:revision>
  <cp:lastPrinted>2018-07-02T08:49:00Z</cp:lastPrinted>
  <dcterms:created xsi:type="dcterms:W3CDTF">2017-05-03T13:55:00Z</dcterms:created>
  <dcterms:modified xsi:type="dcterms:W3CDTF">2020-08-25T02:49:00Z</dcterms:modified>
</cp:coreProperties>
</file>